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55F" w:rsidRDefault="003F455F" w:rsidP="00194D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детский сад комбинированного вида №27</w:t>
      </w:r>
    </w:p>
    <w:p w:rsidR="003F455F" w:rsidRPr="00194DC1" w:rsidRDefault="003F455F" w:rsidP="00194D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DC1">
        <w:rPr>
          <w:rFonts w:ascii="Times New Roman" w:hAnsi="Times New Roman" w:cs="Times New Roman"/>
          <w:b/>
          <w:sz w:val="24"/>
          <w:szCs w:val="24"/>
        </w:rPr>
        <w:t>Методическая разработка «</w:t>
      </w:r>
      <w:r w:rsidR="00194DC1" w:rsidRPr="00194DC1">
        <w:rPr>
          <w:rFonts w:ascii="Times New Roman" w:hAnsi="Times New Roman" w:cs="Times New Roman"/>
          <w:b/>
          <w:sz w:val="24"/>
          <w:szCs w:val="24"/>
        </w:rPr>
        <w:t xml:space="preserve">Центр речевого развития </w:t>
      </w:r>
      <w:r w:rsidR="00194DC1">
        <w:rPr>
          <w:rFonts w:ascii="Times New Roman" w:hAnsi="Times New Roman" w:cs="Times New Roman"/>
          <w:b/>
          <w:sz w:val="24"/>
          <w:szCs w:val="24"/>
        </w:rPr>
        <w:t xml:space="preserve">в ДОУ </w:t>
      </w:r>
      <w:r w:rsidRPr="00194DC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194DC1">
        <w:rPr>
          <w:rFonts w:ascii="Times New Roman" w:hAnsi="Times New Roman" w:cs="Times New Roman"/>
          <w:b/>
          <w:sz w:val="24"/>
          <w:szCs w:val="24"/>
        </w:rPr>
        <w:t>Говоруша</w:t>
      </w:r>
      <w:proofErr w:type="spellEnd"/>
      <w:r w:rsidRPr="00194DC1">
        <w:rPr>
          <w:rFonts w:ascii="Times New Roman" w:hAnsi="Times New Roman" w:cs="Times New Roman"/>
          <w:b/>
          <w:sz w:val="24"/>
          <w:szCs w:val="24"/>
        </w:rPr>
        <w:t>»»</w:t>
      </w:r>
    </w:p>
    <w:p w:rsidR="00194DC1" w:rsidRDefault="00194DC1" w:rsidP="00194D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Кислицына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Юрьевна, учитель-логопед</w:t>
      </w:r>
    </w:p>
    <w:p w:rsidR="00194DC1" w:rsidRDefault="00194DC1" w:rsidP="00194D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Алешина Александра Сергеевна, воспитатель.</w:t>
      </w:r>
    </w:p>
    <w:p w:rsidR="00F66688" w:rsidRDefault="00F66688" w:rsidP="00194D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DC1" w:rsidRDefault="009450C7" w:rsidP="003F455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7135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71355" w:rsidRDefault="00171355" w:rsidP="003E5C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1BB7">
        <w:rPr>
          <w:rFonts w:ascii="Times New Roman" w:hAnsi="Times New Roman" w:cs="Times New Roman"/>
          <w:b/>
          <w:sz w:val="24"/>
          <w:szCs w:val="24"/>
        </w:rPr>
        <w:t>1</w:t>
      </w:r>
      <w:r w:rsidRPr="003B3E6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B3E65" w:rsidRPr="003B3E65">
        <w:rPr>
          <w:rFonts w:ascii="Times New Roman" w:hAnsi="Times New Roman" w:cs="Times New Roman"/>
          <w:b/>
          <w:sz w:val="24"/>
          <w:szCs w:val="24"/>
        </w:rPr>
        <w:t>Возрастная группа дошкольников.</w:t>
      </w:r>
      <w:r w:rsidR="003B3E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Старшая группа компенсирующей направленности, 5-ти – 6-ти лет для детей с тяжелыми нарушениями речи (</w:t>
      </w:r>
      <w:r w:rsidR="003E5CBF">
        <w:rPr>
          <w:rFonts w:ascii="Times New Roman" w:hAnsi="Times New Roman" w:cs="Times New Roman"/>
          <w:sz w:val="24"/>
          <w:szCs w:val="24"/>
        </w:rPr>
        <w:t xml:space="preserve">далее - </w:t>
      </w:r>
      <w:r>
        <w:rPr>
          <w:rFonts w:ascii="Times New Roman" w:hAnsi="Times New Roman" w:cs="Times New Roman"/>
          <w:sz w:val="24"/>
          <w:szCs w:val="24"/>
        </w:rPr>
        <w:t>ТНР)</w:t>
      </w:r>
    </w:p>
    <w:p w:rsidR="00F66688" w:rsidRDefault="00171355" w:rsidP="007E70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1BB7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E65" w:rsidRPr="003B3E65">
        <w:rPr>
          <w:rFonts w:ascii="Times New Roman" w:hAnsi="Times New Roman" w:cs="Times New Roman"/>
          <w:b/>
          <w:sz w:val="24"/>
          <w:szCs w:val="24"/>
        </w:rPr>
        <w:t>Особенности детей группы, влияющие на подбор содержания центра речевого развития.</w:t>
      </w:r>
      <w:r w:rsidR="003B3E65">
        <w:rPr>
          <w:rFonts w:ascii="Times New Roman" w:hAnsi="Times New Roman" w:cs="Times New Roman"/>
          <w:sz w:val="24"/>
          <w:szCs w:val="24"/>
        </w:rPr>
        <w:t xml:space="preserve"> </w:t>
      </w:r>
      <w:r w:rsidR="007E708F">
        <w:rPr>
          <w:rFonts w:ascii="Times New Roman" w:hAnsi="Times New Roman" w:cs="Times New Roman"/>
          <w:sz w:val="24"/>
          <w:szCs w:val="24"/>
        </w:rPr>
        <w:t>В</w:t>
      </w:r>
      <w:r w:rsidR="003E5CBF">
        <w:rPr>
          <w:rFonts w:ascii="Times New Roman" w:hAnsi="Times New Roman" w:cs="Times New Roman"/>
          <w:sz w:val="24"/>
          <w:szCs w:val="24"/>
        </w:rPr>
        <w:t>оспитанника</w:t>
      </w:r>
      <w:r w:rsidR="007E708F">
        <w:rPr>
          <w:rFonts w:ascii="Times New Roman" w:hAnsi="Times New Roman" w:cs="Times New Roman"/>
          <w:sz w:val="24"/>
          <w:szCs w:val="24"/>
        </w:rPr>
        <w:t xml:space="preserve"> нашей группы,</w:t>
      </w:r>
      <w:r w:rsidR="003E5CBF">
        <w:rPr>
          <w:rFonts w:ascii="Times New Roman" w:hAnsi="Times New Roman" w:cs="Times New Roman"/>
          <w:sz w:val="24"/>
          <w:szCs w:val="24"/>
        </w:rPr>
        <w:t xml:space="preserve"> </w:t>
      </w:r>
      <w:r w:rsidRPr="00171355">
        <w:rPr>
          <w:rFonts w:ascii="Times New Roman" w:hAnsi="Times New Roman" w:cs="Times New Roman"/>
          <w:sz w:val="24"/>
          <w:szCs w:val="24"/>
        </w:rPr>
        <w:t>характеризую</w:t>
      </w:r>
      <w:r w:rsidR="007E708F">
        <w:rPr>
          <w:rFonts w:ascii="Times New Roman" w:hAnsi="Times New Roman" w:cs="Times New Roman"/>
          <w:sz w:val="24"/>
          <w:szCs w:val="24"/>
        </w:rPr>
        <w:t>тся</w:t>
      </w:r>
      <w:r w:rsidRPr="00171355">
        <w:rPr>
          <w:rFonts w:ascii="Times New Roman" w:hAnsi="Times New Roman" w:cs="Times New Roman"/>
          <w:sz w:val="24"/>
          <w:szCs w:val="24"/>
        </w:rPr>
        <w:t xml:space="preserve"> разной степенью и механизмом нарушения речи, временем его возникновения, разнородным уровнем психофизического развития. Это определяет различные возможности детей в овладении навыками речевого общения.</w:t>
      </w:r>
      <w:r w:rsidR="007E708F">
        <w:rPr>
          <w:rFonts w:ascii="Times New Roman" w:hAnsi="Times New Roman" w:cs="Times New Roman"/>
          <w:sz w:val="24"/>
          <w:szCs w:val="24"/>
        </w:rPr>
        <w:t xml:space="preserve"> </w:t>
      </w:r>
      <w:r w:rsidR="003E5CBF">
        <w:rPr>
          <w:rFonts w:ascii="Times New Roman" w:hAnsi="Times New Roman" w:cs="Times New Roman"/>
          <w:sz w:val="24"/>
          <w:szCs w:val="24"/>
        </w:rPr>
        <w:t xml:space="preserve">Дети </w:t>
      </w:r>
      <w:r w:rsidRPr="00171355">
        <w:rPr>
          <w:rFonts w:ascii="Times New Roman" w:hAnsi="Times New Roman" w:cs="Times New Roman"/>
          <w:sz w:val="24"/>
          <w:szCs w:val="24"/>
        </w:rPr>
        <w:t xml:space="preserve">с ТНР овладевают грамматическими формами словоизменения, словообразования, типами предложений, как правило, в той же последовательности, что и при нормальном речевом развитии. </w:t>
      </w:r>
    </w:p>
    <w:p w:rsidR="00171355" w:rsidRDefault="00171355" w:rsidP="007E70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1355">
        <w:rPr>
          <w:rFonts w:ascii="Times New Roman" w:hAnsi="Times New Roman" w:cs="Times New Roman"/>
          <w:sz w:val="24"/>
          <w:szCs w:val="24"/>
        </w:rPr>
        <w:t>Своеобразие овладения грамматическим строем речи детьми с ТНР проявляется в более медленном темпе усвоения, в дисгармонии развитии морфологической и синтаксической системы языка, семантических формально-языковых компонентов, в искажении общей картины речевого развития.</w:t>
      </w:r>
      <w:r w:rsidR="007E708F">
        <w:rPr>
          <w:rFonts w:ascii="Times New Roman" w:hAnsi="Times New Roman" w:cs="Times New Roman"/>
          <w:sz w:val="24"/>
          <w:szCs w:val="24"/>
        </w:rPr>
        <w:t xml:space="preserve"> </w:t>
      </w:r>
      <w:r w:rsidR="007E708F" w:rsidRPr="00171355">
        <w:rPr>
          <w:rFonts w:ascii="Times New Roman" w:hAnsi="Times New Roman" w:cs="Times New Roman"/>
          <w:sz w:val="24"/>
          <w:szCs w:val="24"/>
        </w:rPr>
        <w:t xml:space="preserve">При включении ребенка с </w:t>
      </w:r>
      <w:r w:rsidR="007E708F">
        <w:rPr>
          <w:rFonts w:ascii="Times New Roman" w:hAnsi="Times New Roman" w:cs="Times New Roman"/>
          <w:sz w:val="24"/>
          <w:szCs w:val="24"/>
        </w:rPr>
        <w:t xml:space="preserve">ТНР в образовательный процесс, </w:t>
      </w:r>
      <w:r w:rsidR="007E708F" w:rsidRPr="00171355">
        <w:rPr>
          <w:rFonts w:ascii="Times New Roman" w:hAnsi="Times New Roman" w:cs="Times New Roman"/>
          <w:sz w:val="24"/>
          <w:szCs w:val="24"/>
        </w:rPr>
        <w:t>обязательным условием является организация его систематического, адекватного, непрерывного сопровождения.</w:t>
      </w:r>
    </w:p>
    <w:p w:rsidR="009E0133" w:rsidRDefault="007E708F" w:rsidP="007E70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1BB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E65" w:rsidRPr="003B3E65">
        <w:rPr>
          <w:rFonts w:ascii="Times New Roman" w:hAnsi="Times New Roman" w:cs="Times New Roman"/>
          <w:b/>
          <w:sz w:val="24"/>
          <w:szCs w:val="24"/>
        </w:rPr>
        <w:t>Значение центра в развивающей среде группы ДОУ.</w:t>
      </w:r>
      <w:r w:rsidR="003B3E65">
        <w:rPr>
          <w:rFonts w:ascii="Times New Roman" w:hAnsi="Times New Roman" w:cs="Times New Roman"/>
          <w:sz w:val="24"/>
          <w:szCs w:val="24"/>
        </w:rPr>
        <w:t xml:space="preserve"> </w:t>
      </w:r>
      <w:r w:rsidR="003B3E65" w:rsidRPr="003B3E65">
        <w:rPr>
          <w:rFonts w:ascii="Times New Roman" w:hAnsi="Times New Roman" w:cs="Times New Roman"/>
          <w:sz w:val="24"/>
          <w:szCs w:val="24"/>
        </w:rPr>
        <w:t xml:space="preserve">Процесс овладения речью — сложный процесс, который осуществляется во всех видах детской деятельности. Федеральный государственный образовательный стандарт </w:t>
      </w:r>
      <w:r w:rsidR="003B3E65">
        <w:rPr>
          <w:rFonts w:ascii="Times New Roman" w:hAnsi="Times New Roman" w:cs="Times New Roman"/>
          <w:sz w:val="24"/>
          <w:szCs w:val="24"/>
        </w:rPr>
        <w:t>дошкольного образовани</w:t>
      </w:r>
      <w:proofErr w:type="gramStart"/>
      <w:r w:rsidR="003B3E65">
        <w:rPr>
          <w:rFonts w:ascii="Times New Roman" w:hAnsi="Times New Roman" w:cs="Times New Roman"/>
          <w:sz w:val="24"/>
          <w:szCs w:val="24"/>
        </w:rPr>
        <w:t>я</w:t>
      </w:r>
      <w:r w:rsidR="003B3E65" w:rsidRPr="003B3E6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B3E65" w:rsidRPr="003B3E65">
        <w:rPr>
          <w:rFonts w:ascii="Times New Roman" w:hAnsi="Times New Roman" w:cs="Times New Roman"/>
          <w:sz w:val="24"/>
          <w:szCs w:val="24"/>
        </w:rPr>
        <w:t>ФГОС</w:t>
      </w:r>
      <w:r w:rsidR="003B3E65">
        <w:rPr>
          <w:rFonts w:ascii="Times New Roman" w:hAnsi="Times New Roman" w:cs="Times New Roman"/>
          <w:sz w:val="24"/>
          <w:szCs w:val="24"/>
        </w:rPr>
        <w:t xml:space="preserve"> ДО</w:t>
      </w:r>
      <w:r w:rsidR="003B3E65" w:rsidRPr="003B3E65">
        <w:rPr>
          <w:rFonts w:ascii="Times New Roman" w:hAnsi="Times New Roman" w:cs="Times New Roman"/>
          <w:sz w:val="24"/>
          <w:szCs w:val="24"/>
        </w:rPr>
        <w:t>) выделяет отдельную область — «Речевое развитие» — и выдвигает требования к работе воспитателя в этой направленности. Помимо разработки и проведения типовых и интегрированных речевых занятий</w:t>
      </w:r>
      <w:r w:rsidR="003B3E65">
        <w:rPr>
          <w:rFonts w:ascii="Times New Roman" w:hAnsi="Times New Roman" w:cs="Times New Roman"/>
          <w:sz w:val="24"/>
          <w:szCs w:val="24"/>
        </w:rPr>
        <w:t xml:space="preserve"> воспитателя и индивидуальных, подгрупповых и фронтальных занятий учителя-логопеда</w:t>
      </w:r>
      <w:r w:rsidR="003B3E65" w:rsidRPr="003B3E65">
        <w:rPr>
          <w:rFonts w:ascii="Times New Roman" w:hAnsi="Times New Roman" w:cs="Times New Roman"/>
          <w:sz w:val="24"/>
          <w:szCs w:val="24"/>
        </w:rPr>
        <w:t xml:space="preserve">, перед </w:t>
      </w:r>
      <w:r w:rsidR="003B3E65">
        <w:rPr>
          <w:rFonts w:ascii="Times New Roman" w:hAnsi="Times New Roman" w:cs="Times New Roman"/>
          <w:sz w:val="24"/>
          <w:szCs w:val="24"/>
        </w:rPr>
        <w:t>воспитателем</w:t>
      </w:r>
      <w:r w:rsidR="003B3E65" w:rsidRPr="003B3E65">
        <w:rPr>
          <w:rFonts w:ascii="Times New Roman" w:hAnsi="Times New Roman" w:cs="Times New Roman"/>
          <w:sz w:val="24"/>
          <w:szCs w:val="24"/>
        </w:rPr>
        <w:t xml:space="preserve"> поставлена задача в организации предметно-пространственной среды в групп</w:t>
      </w:r>
      <w:r w:rsidR="009E0133">
        <w:rPr>
          <w:rFonts w:ascii="Times New Roman" w:hAnsi="Times New Roman" w:cs="Times New Roman"/>
          <w:sz w:val="24"/>
          <w:szCs w:val="24"/>
        </w:rPr>
        <w:t>ы</w:t>
      </w:r>
      <w:r w:rsidR="003B3E65" w:rsidRPr="003B3E65">
        <w:rPr>
          <w:rFonts w:ascii="Times New Roman" w:hAnsi="Times New Roman" w:cs="Times New Roman"/>
          <w:sz w:val="24"/>
          <w:szCs w:val="24"/>
        </w:rPr>
        <w:t>.</w:t>
      </w:r>
      <w:r w:rsidR="003B3E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25F" w:rsidRPr="00171355" w:rsidRDefault="003B3E65" w:rsidP="007E70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этого в </w:t>
      </w:r>
      <w:r w:rsidR="007429C1">
        <w:rPr>
          <w:rFonts w:ascii="Times New Roman" w:hAnsi="Times New Roman" w:cs="Times New Roman"/>
          <w:sz w:val="24"/>
          <w:szCs w:val="24"/>
        </w:rPr>
        <w:t>группе был создан многофункциональный цент речевого развития «</w:t>
      </w:r>
      <w:proofErr w:type="spellStart"/>
      <w:r w:rsidR="007429C1">
        <w:rPr>
          <w:rFonts w:ascii="Times New Roman" w:hAnsi="Times New Roman" w:cs="Times New Roman"/>
          <w:sz w:val="24"/>
          <w:szCs w:val="24"/>
        </w:rPr>
        <w:t>Говоруша</w:t>
      </w:r>
      <w:proofErr w:type="spellEnd"/>
      <w:r w:rsidR="007429C1">
        <w:rPr>
          <w:rFonts w:ascii="Times New Roman" w:hAnsi="Times New Roman" w:cs="Times New Roman"/>
          <w:sz w:val="24"/>
          <w:szCs w:val="24"/>
        </w:rPr>
        <w:t>», который и</w:t>
      </w:r>
      <w:r w:rsidR="007429C1">
        <w:rPr>
          <w:rFonts w:ascii="Times New Roman" w:hAnsi="Times New Roman" w:cs="Times New Roman"/>
          <w:sz w:val="24"/>
          <w:szCs w:val="24"/>
        </w:rPr>
        <w:t xml:space="preserve">меет </w:t>
      </w:r>
      <w:r w:rsidR="007429C1" w:rsidRPr="000A025F">
        <w:rPr>
          <w:rFonts w:ascii="Times New Roman" w:hAnsi="Times New Roman" w:cs="Times New Roman"/>
          <w:sz w:val="24"/>
          <w:szCs w:val="24"/>
        </w:rPr>
        <w:t>коррекционно-развивающ</w:t>
      </w:r>
      <w:r w:rsidR="007429C1">
        <w:rPr>
          <w:rFonts w:ascii="Times New Roman" w:hAnsi="Times New Roman" w:cs="Times New Roman"/>
          <w:sz w:val="24"/>
          <w:szCs w:val="24"/>
        </w:rPr>
        <w:t>ую</w:t>
      </w:r>
      <w:r w:rsidR="007429C1" w:rsidRPr="000A025F">
        <w:rPr>
          <w:rFonts w:ascii="Times New Roman" w:hAnsi="Times New Roman" w:cs="Times New Roman"/>
          <w:sz w:val="24"/>
          <w:szCs w:val="24"/>
        </w:rPr>
        <w:t xml:space="preserve"> </w:t>
      </w:r>
      <w:r w:rsidR="007429C1">
        <w:rPr>
          <w:rFonts w:ascii="Times New Roman" w:hAnsi="Times New Roman" w:cs="Times New Roman"/>
          <w:sz w:val="24"/>
          <w:szCs w:val="24"/>
        </w:rPr>
        <w:t xml:space="preserve">направленность </w:t>
      </w:r>
      <w:r w:rsidR="007429C1">
        <w:rPr>
          <w:rFonts w:ascii="Times New Roman" w:hAnsi="Times New Roman" w:cs="Times New Roman"/>
          <w:sz w:val="24"/>
          <w:szCs w:val="24"/>
        </w:rPr>
        <w:t xml:space="preserve">и включает в себя полифункциональные пособия для развития всех компонентов речи, </w:t>
      </w:r>
      <w:r w:rsidR="000A025F" w:rsidRPr="000A025F">
        <w:rPr>
          <w:rFonts w:ascii="Times New Roman" w:hAnsi="Times New Roman" w:cs="Times New Roman"/>
          <w:sz w:val="24"/>
          <w:szCs w:val="24"/>
        </w:rPr>
        <w:t>обеспечивающих</w:t>
      </w:r>
      <w:r w:rsidR="009E7F9A">
        <w:rPr>
          <w:rFonts w:ascii="Times New Roman" w:hAnsi="Times New Roman" w:cs="Times New Roman"/>
          <w:sz w:val="24"/>
          <w:szCs w:val="24"/>
        </w:rPr>
        <w:t xml:space="preserve"> речевое развитие,</w:t>
      </w:r>
      <w:r w:rsidR="000A025F" w:rsidRPr="000A025F">
        <w:rPr>
          <w:rFonts w:ascii="Times New Roman" w:hAnsi="Times New Roman" w:cs="Times New Roman"/>
          <w:sz w:val="24"/>
          <w:szCs w:val="24"/>
        </w:rPr>
        <w:t xml:space="preserve"> позитивную социализацию, мотивацию и поддержку индивидуальности ребенка с</w:t>
      </w:r>
      <w:r w:rsidR="007E708F">
        <w:rPr>
          <w:rFonts w:ascii="Times New Roman" w:hAnsi="Times New Roman" w:cs="Times New Roman"/>
          <w:sz w:val="24"/>
          <w:szCs w:val="24"/>
        </w:rPr>
        <w:t xml:space="preserve"> ТНР.</w:t>
      </w:r>
    </w:p>
    <w:p w:rsidR="00C349BA" w:rsidRPr="00FE1BB7" w:rsidRDefault="000A025F" w:rsidP="00C349BA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E1BB7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Pr="00FE1BB7">
        <w:rPr>
          <w:rFonts w:ascii="Times New Roman" w:hAnsi="Times New Roman" w:cs="Times New Roman"/>
          <w:b/>
          <w:sz w:val="24"/>
          <w:szCs w:val="24"/>
        </w:rPr>
        <w:t xml:space="preserve"> Планируемые результаты</w:t>
      </w:r>
      <w:r w:rsidR="003B3E65">
        <w:rPr>
          <w:rFonts w:ascii="Times New Roman" w:hAnsi="Times New Roman" w:cs="Times New Roman"/>
          <w:b/>
          <w:sz w:val="24"/>
          <w:szCs w:val="24"/>
        </w:rPr>
        <w:t xml:space="preserve"> и показатели</w:t>
      </w:r>
      <w:r w:rsidR="00C349BA">
        <w:rPr>
          <w:rFonts w:ascii="Times New Roman" w:hAnsi="Times New Roman" w:cs="Times New Roman"/>
          <w:b/>
          <w:sz w:val="24"/>
          <w:szCs w:val="24"/>
        </w:rPr>
        <w:t xml:space="preserve"> речевого развития дошкольников</w:t>
      </w:r>
    </w:p>
    <w:p w:rsidR="003F455F" w:rsidRDefault="000A025F" w:rsidP="00FE1B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25F">
        <w:rPr>
          <w:rFonts w:ascii="Times New Roman" w:hAnsi="Times New Roman" w:cs="Times New Roman"/>
          <w:sz w:val="24"/>
          <w:szCs w:val="24"/>
        </w:rPr>
        <w:t xml:space="preserve">В соответствии с ФГОС </w:t>
      </w:r>
      <w:proofErr w:type="gramStart"/>
      <w:r w:rsidRPr="000A025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A02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25F">
        <w:rPr>
          <w:rFonts w:ascii="Times New Roman" w:hAnsi="Times New Roman" w:cs="Times New Roman"/>
          <w:sz w:val="24"/>
          <w:szCs w:val="24"/>
        </w:rPr>
        <w:t>специфика</w:t>
      </w:r>
      <w:proofErr w:type="gramEnd"/>
      <w:r w:rsidRPr="000A025F">
        <w:rPr>
          <w:rFonts w:ascii="Times New Roman" w:hAnsi="Times New Roman" w:cs="Times New Roman"/>
          <w:sz w:val="24"/>
          <w:szCs w:val="24"/>
        </w:rPr>
        <w:t xml:space="preserve">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представлены в виде целевых ориентиров и представляют собой возрастные характеристики возможных достижений ребенка с ТНР.</w:t>
      </w:r>
    </w:p>
    <w:p w:rsidR="00963775" w:rsidRPr="00C349BA" w:rsidRDefault="00963775" w:rsidP="009637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9BA">
        <w:rPr>
          <w:rFonts w:ascii="Times New Roman" w:hAnsi="Times New Roman" w:cs="Times New Roman"/>
          <w:sz w:val="24"/>
          <w:szCs w:val="24"/>
        </w:rPr>
        <w:t>Целевые ориентиры</w:t>
      </w:r>
      <w:r w:rsidR="00C349BA">
        <w:rPr>
          <w:rFonts w:ascii="Times New Roman" w:hAnsi="Times New Roman" w:cs="Times New Roman"/>
          <w:sz w:val="24"/>
          <w:szCs w:val="24"/>
        </w:rPr>
        <w:t>:</w:t>
      </w:r>
    </w:p>
    <w:p w:rsidR="00963775" w:rsidRPr="00C349BA" w:rsidRDefault="00521B2F" w:rsidP="00C349B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i/>
          <w:color w:val="000000"/>
        </w:rPr>
      </w:pPr>
      <w:r w:rsidRPr="00C349BA">
        <w:rPr>
          <w:i/>
          <w:iCs/>
          <w:color w:val="000000"/>
        </w:rPr>
        <w:t xml:space="preserve">развитие свободного общения </w:t>
      </w:r>
      <w:proofErr w:type="gramStart"/>
      <w:r w:rsidRPr="00C349BA">
        <w:rPr>
          <w:i/>
          <w:iCs/>
          <w:color w:val="000000"/>
        </w:rPr>
        <w:t>со</w:t>
      </w:r>
      <w:proofErr w:type="gramEnd"/>
      <w:r w:rsidRPr="00C349BA">
        <w:rPr>
          <w:i/>
          <w:iCs/>
          <w:color w:val="000000"/>
        </w:rPr>
        <w:t xml:space="preserve"> взрослыми и детьми</w:t>
      </w:r>
      <w:r>
        <w:rPr>
          <w:i/>
          <w:iCs/>
          <w:color w:val="000000"/>
        </w:rPr>
        <w:t>;</w:t>
      </w:r>
    </w:p>
    <w:p w:rsidR="00963775" w:rsidRPr="00C349BA" w:rsidRDefault="00521B2F" w:rsidP="00C349B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i/>
          <w:color w:val="000000"/>
        </w:rPr>
      </w:pPr>
      <w:r w:rsidRPr="00C349BA">
        <w:rPr>
          <w:i/>
          <w:iCs/>
          <w:color w:val="000000"/>
        </w:rPr>
        <w:t>развитие всех компонентов устной речи</w:t>
      </w:r>
      <w:r>
        <w:rPr>
          <w:i/>
          <w:iCs/>
          <w:color w:val="000000"/>
        </w:rPr>
        <w:t>;</w:t>
      </w:r>
    </w:p>
    <w:p w:rsidR="00963775" w:rsidRPr="00C349BA" w:rsidRDefault="00521B2F" w:rsidP="00C349B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i/>
          <w:color w:val="000000"/>
        </w:rPr>
      </w:pPr>
      <w:r w:rsidRPr="00C349BA">
        <w:rPr>
          <w:i/>
          <w:iCs/>
          <w:color w:val="000000"/>
        </w:rPr>
        <w:t>развитие звуковой и интонационной культуры речи, фонематического слуха и анали</w:t>
      </w:r>
      <w:r>
        <w:rPr>
          <w:i/>
          <w:iCs/>
          <w:color w:val="000000"/>
        </w:rPr>
        <w:t>тико-синтетических способностей;</w:t>
      </w:r>
    </w:p>
    <w:p w:rsidR="00963775" w:rsidRPr="00C349BA" w:rsidRDefault="00521B2F" w:rsidP="00C349B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i/>
          <w:color w:val="000000"/>
        </w:rPr>
      </w:pPr>
      <w:r w:rsidRPr="00C349BA">
        <w:rPr>
          <w:i/>
          <w:iCs/>
          <w:color w:val="000000"/>
        </w:rPr>
        <w:t>обогащени</w:t>
      </w:r>
      <w:r>
        <w:rPr>
          <w:i/>
          <w:iCs/>
          <w:color w:val="000000"/>
        </w:rPr>
        <w:t>е и уточнение словаря;</w:t>
      </w:r>
    </w:p>
    <w:p w:rsidR="00963775" w:rsidRPr="00C349BA" w:rsidRDefault="00521B2F" w:rsidP="00C349B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i/>
          <w:color w:val="000000"/>
        </w:rPr>
      </w:pPr>
      <w:r w:rsidRPr="00C349BA">
        <w:rPr>
          <w:i/>
          <w:iCs/>
          <w:color w:val="000000"/>
        </w:rPr>
        <w:t>совершенствов</w:t>
      </w:r>
      <w:r>
        <w:rPr>
          <w:i/>
          <w:iCs/>
          <w:color w:val="000000"/>
        </w:rPr>
        <w:t>ание грамматического строя речи;</w:t>
      </w:r>
    </w:p>
    <w:p w:rsidR="00963775" w:rsidRPr="00C349BA" w:rsidRDefault="00521B2F" w:rsidP="00C349B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i/>
          <w:color w:val="000000"/>
        </w:rPr>
      </w:pPr>
      <w:r w:rsidRPr="00C349BA">
        <w:rPr>
          <w:i/>
          <w:iCs/>
          <w:color w:val="000000"/>
        </w:rPr>
        <w:t>развитие связной диалогической и монологической речи</w:t>
      </w:r>
      <w:r>
        <w:rPr>
          <w:i/>
          <w:iCs/>
          <w:color w:val="000000"/>
        </w:rPr>
        <w:t>;</w:t>
      </w:r>
    </w:p>
    <w:p w:rsidR="00963775" w:rsidRPr="00C349BA" w:rsidRDefault="00521B2F" w:rsidP="00C349B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i/>
          <w:color w:val="000000"/>
        </w:rPr>
      </w:pPr>
      <w:r>
        <w:rPr>
          <w:i/>
          <w:iCs/>
          <w:color w:val="000000"/>
        </w:rPr>
        <w:t>развитие тонкой моторики рук;</w:t>
      </w:r>
    </w:p>
    <w:p w:rsidR="00963775" w:rsidRPr="00C349BA" w:rsidRDefault="00521B2F" w:rsidP="00C349B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i/>
          <w:color w:val="000000"/>
        </w:rPr>
      </w:pPr>
      <w:r w:rsidRPr="00C349BA">
        <w:rPr>
          <w:i/>
          <w:iCs/>
          <w:color w:val="000000"/>
        </w:rPr>
        <w:t>практическое овладение нормами речи и их применение в различных формах и видах детской деятельности</w:t>
      </w:r>
      <w:r>
        <w:rPr>
          <w:i/>
          <w:iCs/>
          <w:color w:val="000000"/>
        </w:rPr>
        <w:t>;</w:t>
      </w:r>
    </w:p>
    <w:p w:rsidR="00963775" w:rsidRPr="00C349BA" w:rsidRDefault="00521B2F" w:rsidP="00C349B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i/>
          <w:color w:val="000000"/>
        </w:rPr>
      </w:pPr>
      <w:r w:rsidRPr="00C349BA">
        <w:rPr>
          <w:i/>
          <w:color w:val="000000"/>
        </w:rPr>
        <w:t>наличие достаточно развитой тонкой моторики пальцев рук.</w:t>
      </w:r>
    </w:p>
    <w:p w:rsidR="004625F9" w:rsidRDefault="004625F9" w:rsidP="008570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200" w:rsidRPr="0085704A" w:rsidRDefault="0085704A" w:rsidP="008570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04A">
        <w:rPr>
          <w:rFonts w:ascii="Times New Roman" w:hAnsi="Times New Roman" w:cs="Times New Roman"/>
          <w:b/>
          <w:sz w:val="24"/>
          <w:szCs w:val="24"/>
        </w:rPr>
        <w:t>Содержание центра речевого развития</w:t>
      </w:r>
    </w:p>
    <w:p w:rsidR="00000A14" w:rsidRDefault="006E6C4E" w:rsidP="004625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создании центра речевого развития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Говоруша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FE1BB7" w:rsidRPr="00FE1B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мы </w:t>
      </w:r>
      <w:r w:rsidR="00FE1BB7" w:rsidRPr="00FE1BB7">
        <w:rPr>
          <w:rFonts w:ascii="Times New Roman" w:hAnsi="Times New Roman" w:cs="Times New Roman"/>
          <w:sz w:val="24"/>
          <w:szCs w:val="24"/>
        </w:rPr>
        <w:t>руководствова</w:t>
      </w:r>
      <w:r>
        <w:rPr>
          <w:rFonts w:ascii="Times New Roman" w:hAnsi="Times New Roman" w:cs="Times New Roman"/>
          <w:sz w:val="24"/>
          <w:szCs w:val="24"/>
        </w:rPr>
        <w:t xml:space="preserve">лись </w:t>
      </w:r>
      <w:r w:rsidR="00FE1BB7" w:rsidRPr="00FE1BB7">
        <w:rPr>
          <w:rFonts w:ascii="Times New Roman" w:hAnsi="Times New Roman" w:cs="Times New Roman"/>
          <w:sz w:val="24"/>
          <w:szCs w:val="24"/>
        </w:rPr>
        <w:t>пр</w:t>
      </w:r>
      <w:r w:rsidR="00000A14">
        <w:rPr>
          <w:rFonts w:ascii="Times New Roman" w:hAnsi="Times New Roman" w:cs="Times New Roman"/>
          <w:sz w:val="24"/>
          <w:szCs w:val="24"/>
        </w:rPr>
        <w:t xml:space="preserve">инципами, определенными ФГОС </w:t>
      </w:r>
      <w:proofErr w:type="gramStart"/>
      <w:r w:rsidR="00000A1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000A14">
        <w:rPr>
          <w:rFonts w:ascii="Times New Roman" w:hAnsi="Times New Roman" w:cs="Times New Roman"/>
          <w:sz w:val="24"/>
          <w:szCs w:val="24"/>
        </w:rPr>
        <w:t>.</w:t>
      </w:r>
    </w:p>
    <w:p w:rsidR="00000A14" w:rsidRPr="0046670C" w:rsidRDefault="00000A14" w:rsidP="004625F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670C">
        <w:rPr>
          <w:rFonts w:ascii="Times New Roman" w:hAnsi="Times New Roman" w:cs="Times New Roman"/>
          <w:b/>
          <w:sz w:val="24"/>
          <w:szCs w:val="24"/>
        </w:rPr>
        <w:t>Р</w:t>
      </w:r>
      <w:r w:rsidR="00FE1BB7" w:rsidRPr="0046670C">
        <w:rPr>
          <w:rFonts w:ascii="Times New Roman" w:hAnsi="Times New Roman" w:cs="Times New Roman"/>
          <w:b/>
          <w:sz w:val="24"/>
          <w:szCs w:val="24"/>
        </w:rPr>
        <w:t xml:space="preserve">азвивающая предметно-пространственная среда </w:t>
      </w:r>
      <w:r w:rsidR="0046670C">
        <w:rPr>
          <w:rFonts w:ascii="Times New Roman" w:hAnsi="Times New Roman" w:cs="Times New Roman"/>
          <w:b/>
          <w:sz w:val="24"/>
          <w:szCs w:val="24"/>
        </w:rPr>
        <w:t>в группе является</w:t>
      </w:r>
      <w:r w:rsidRPr="0046670C">
        <w:rPr>
          <w:rFonts w:ascii="Times New Roman" w:hAnsi="Times New Roman" w:cs="Times New Roman"/>
          <w:b/>
          <w:sz w:val="24"/>
          <w:szCs w:val="24"/>
        </w:rPr>
        <w:t>:</w:t>
      </w:r>
    </w:p>
    <w:p w:rsidR="00000A14" w:rsidRDefault="00000A14" w:rsidP="004625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1BB7" w:rsidRPr="00000A14">
        <w:rPr>
          <w:rFonts w:ascii="Times New Roman" w:hAnsi="Times New Roman" w:cs="Times New Roman"/>
          <w:b/>
          <w:sz w:val="24"/>
          <w:szCs w:val="24"/>
        </w:rPr>
        <w:t>содержательно-насыщенной</w:t>
      </w:r>
      <w:r>
        <w:rPr>
          <w:rFonts w:ascii="Times New Roman" w:hAnsi="Times New Roman" w:cs="Times New Roman"/>
          <w:sz w:val="24"/>
          <w:szCs w:val="24"/>
        </w:rPr>
        <w:t xml:space="preserve"> - наполняемость речевого центра соответствует возрастным особенностям и возможностям детей, разнообразие материалов </w:t>
      </w:r>
      <w:r w:rsidRPr="00000A14">
        <w:rPr>
          <w:rFonts w:ascii="Times New Roman" w:hAnsi="Times New Roman" w:cs="Times New Roman"/>
          <w:sz w:val="24"/>
          <w:szCs w:val="24"/>
        </w:rPr>
        <w:t>обеспечива</w:t>
      </w:r>
      <w:r>
        <w:rPr>
          <w:rFonts w:ascii="Times New Roman" w:hAnsi="Times New Roman" w:cs="Times New Roman"/>
          <w:sz w:val="24"/>
          <w:szCs w:val="24"/>
        </w:rPr>
        <w:t>ет все виды детской активности</w:t>
      </w:r>
      <w:r w:rsidR="006E7962">
        <w:rPr>
          <w:rFonts w:ascii="Times New Roman" w:hAnsi="Times New Roman" w:cs="Times New Roman"/>
          <w:sz w:val="24"/>
          <w:szCs w:val="24"/>
        </w:rPr>
        <w:t>;</w:t>
      </w:r>
    </w:p>
    <w:p w:rsidR="00000A14" w:rsidRPr="006E7962" w:rsidRDefault="00000A14" w:rsidP="004625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1BB7" w:rsidRPr="00000A14">
        <w:rPr>
          <w:rFonts w:ascii="Times New Roman" w:hAnsi="Times New Roman" w:cs="Times New Roman"/>
          <w:b/>
          <w:sz w:val="24"/>
          <w:szCs w:val="24"/>
        </w:rPr>
        <w:t>трансформируемой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6E7962" w:rsidRPr="006E7962">
        <w:rPr>
          <w:rFonts w:ascii="Times New Roman" w:hAnsi="Times New Roman" w:cs="Times New Roman"/>
          <w:sz w:val="24"/>
          <w:szCs w:val="24"/>
        </w:rPr>
        <w:t>пространство речевого центра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</w:t>
      </w:r>
      <w:r w:rsidR="006E7962">
        <w:rPr>
          <w:rFonts w:ascii="Times New Roman" w:hAnsi="Times New Roman" w:cs="Times New Roman"/>
          <w:sz w:val="24"/>
          <w:szCs w:val="24"/>
        </w:rPr>
        <w:t>;</w:t>
      </w:r>
    </w:p>
    <w:p w:rsidR="006E7962" w:rsidRDefault="00000A14" w:rsidP="006E79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1BB7" w:rsidRPr="00000A14">
        <w:rPr>
          <w:rFonts w:ascii="Times New Roman" w:hAnsi="Times New Roman" w:cs="Times New Roman"/>
          <w:b/>
          <w:sz w:val="24"/>
          <w:szCs w:val="24"/>
        </w:rPr>
        <w:t>полифункциональной</w:t>
      </w:r>
      <w:r w:rsidR="006E7962" w:rsidRPr="006E7962">
        <w:t xml:space="preserve"> </w:t>
      </w:r>
      <w:r w:rsidR="006E7962">
        <w:t xml:space="preserve">- </w:t>
      </w:r>
      <w:r w:rsidR="006E7962" w:rsidRPr="006E7962">
        <w:rPr>
          <w:rFonts w:ascii="Times New Roman" w:hAnsi="Times New Roman" w:cs="Times New Roman"/>
          <w:sz w:val="24"/>
          <w:szCs w:val="24"/>
        </w:rPr>
        <w:t>разнообразно</w:t>
      </w:r>
      <w:r w:rsidR="006E7962" w:rsidRPr="006E7962">
        <w:rPr>
          <w:rFonts w:ascii="Times New Roman" w:hAnsi="Times New Roman" w:cs="Times New Roman"/>
          <w:sz w:val="24"/>
          <w:szCs w:val="24"/>
        </w:rPr>
        <w:t>е</w:t>
      </w:r>
      <w:r w:rsidR="006E7962" w:rsidRPr="006E7962">
        <w:rPr>
          <w:rFonts w:ascii="Times New Roman" w:hAnsi="Times New Roman" w:cs="Times New Roman"/>
          <w:sz w:val="24"/>
          <w:szCs w:val="24"/>
        </w:rPr>
        <w:t xml:space="preserve"> использовани</w:t>
      </w:r>
      <w:r w:rsidR="006E7962" w:rsidRPr="006E7962">
        <w:rPr>
          <w:rFonts w:ascii="Times New Roman" w:hAnsi="Times New Roman" w:cs="Times New Roman"/>
          <w:sz w:val="24"/>
          <w:szCs w:val="24"/>
        </w:rPr>
        <w:t xml:space="preserve">е различных </w:t>
      </w:r>
      <w:r w:rsidR="006E7962" w:rsidRPr="006E7962">
        <w:rPr>
          <w:rFonts w:ascii="Times New Roman" w:hAnsi="Times New Roman" w:cs="Times New Roman"/>
          <w:sz w:val="24"/>
          <w:szCs w:val="24"/>
        </w:rPr>
        <w:t>составляющих предметной среды</w:t>
      </w:r>
      <w:r w:rsidR="006E7962" w:rsidRPr="006E7962">
        <w:rPr>
          <w:rFonts w:ascii="Times New Roman" w:hAnsi="Times New Roman" w:cs="Times New Roman"/>
          <w:sz w:val="24"/>
          <w:szCs w:val="24"/>
        </w:rPr>
        <w:t xml:space="preserve"> </w:t>
      </w:r>
      <w:r w:rsidR="006E7962">
        <w:rPr>
          <w:rFonts w:ascii="Times New Roman" w:hAnsi="Times New Roman" w:cs="Times New Roman"/>
          <w:sz w:val="24"/>
          <w:szCs w:val="24"/>
        </w:rPr>
        <w:t xml:space="preserve">речевого центра </w:t>
      </w:r>
      <w:r w:rsidR="006E7962" w:rsidRPr="006E7962">
        <w:rPr>
          <w:rFonts w:ascii="Times New Roman" w:hAnsi="Times New Roman" w:cs="Times New Roman"/>
          <w:sz w:val="24"/>
          <w:szCs w:val="24"/>
        </w:rPr>
        <w:t>(детской мебели, ширма, пальчиковый и настольный театры). А так же использование</w:t>
      </w:r>
      <w:r w:rsidR="006E7962" w:rsidRPr="006E7962">
        <w:t xml:space="preserve"> </w:t>
      </w:r>
      <w:r w:rsidR="006E7962" w:rsidRPr="006E7962">
        <w:rPr>
          <w:rFonts w:ascii="Times New Roman" w:hAnsi="Times New Roman" w:cs="Times New Roman"/>
          <w:sz w:val="24"/>
          <w:szCs w:val="24"/>
        </w:rPr>
        <w:t>нетрадиционных материалов, пригодных для использования в разных видах детской активности (в том числе в качестве предмет</w:t>
      </w:r>
      <w:r w:rsidR="006E7962">
        <w:rPr>
          <w:rFonts w:ascii="Times New Roman" w:hAnsi="Times New Roman" w:cs="Times New Roman"/>
          <w:sz w:val="24"/>
          <w:szCs w:val="24"/>
        </w:rPr>
        <w:t>ов-заместителей в детской игре);</w:t>
      </w:r>
    </w:p>
    <w:p w:rsidR="001459AF" w:rsidRDefault="006E7962" w:rsidP="004625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E79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7962">
        <w:rPr>
          <w:rFonts w:ascii="Times New Roman" w:hAnsi="Times New Roman" w:cs="Times New Roman"/>
          <w:b/>
          <w:sz w:val="24"/>
          <w:szCs w:val="24"/>
        </w:rPr>
        <w:t>вариативной</w:t>
      </w:r>
      <w:r>
        <w:t xml:space="preserve"> </w:t>
      </w:r>
      <w:r w:rsidR="0046670C">
        <w:t>–</w:t>
      </w:r>
      <w:r>
        <w:t xml:space="preserve"> </w:t>
      </w:r>
      <w:r w:rsidR="0046670C">
        <w:rPr>
          <w:rFonts w:ascii="Times New Roman" w:hAnsi="Times New Roman" w:cs="Times New Roman"/>
          <w:sz w:val="24"/>
          <w:szCs w:val="24"/>
        </w:rPr>
        <w:t xml:space="preserve">дети свободно </w:t>
      </w:r>
      <w:proofErr w:type="gramStart"/>
      <w:r w:rsidR="0046670C">
        <w:rPr>
          <w:rFonts w:ascii="Times New Roman" w:hAnsi="Times New Roman" w:cs="Times New Roman"/>
          <w:sz w:val="24"/>
          <w:szCs w:val="24"/>
        </w:rPr>
        <w:t>перемещаются в пространстве группы используя</w:t>
      </w:r>
      <w:proofErr w:type="gramEnd"/>
      <w:r w:rsidR="0046670C">
        <w:rPr>
          <w:rFonts w:ascii="Times New Roman" w:hAnsi="Times New Roman" w:cs="Times New Roman"/>
          <w:sz w:val="24"/>
          <w:szCs w:val="24"/>
        </w:rPr>
        <w:t xml:space="preserve"> в игре наполнение речевого центра</w:t>
      </w:r>
      <w:r w:rsidRPr="006E7962">
        <w:rPr>
          <w:rFonts w:ascii="Times New Roman" w:hAnsi="Times New Roman" w:cs="Times New Roman"/>
          <w:sz w:val="24"/>
          <w:szCs w:val="24"/>
        </w:rPr>
        <w:t xml:space="preserve"> </w:t>
      </w:r>
      <w:r w:rsidR="0046670C">
        <w:rPr>
          <w:rFonts w:ascii="Times New Roman" w:hAnsi="Times New Roman" w:cs="Times New Roman"/>
          <w:sz w:val="24"/>
          <w:szCs w:val="24"/>
        </w:rPr>
        <w:t>(</w:t>
      </w:r>
      <w:r w:rsidRPr="006E7962">
        <w:rPr>
          <w:rFonts w:ascii="Times New Roman" w:hAnsi="Times New Roman" w:cs="Times New Roman"/>
          <w:sz w:val="24"/>
          <w:szCs w:val="24"/>
        </w:rPr>
        <w:t>разнообразных материалов, игр, игрушек и оборудования</w:t>
      </w:r>
      <w:r w:rsidR="0046670C">
        <w:rPr>
          <w:rFonts w:ascii="Times New Roman" w:hAnsi="Times New Roman" w:cs="Times New Roman"/>
          <w:sz w:val="24"/>
          <w:szCs w:val="24"/>
        </w:rPr>
        <w:t>). П</w:t>
      </w:r>
      <w:r w:rsidRPr="006E7962">
        <w:rPr>
          <w:rFonts w:ascii="Times New Roman" w:hAnsi="Times New Roman" w:cs="Times New Roman"/>
          <w:sz w:val="24"/>
          <w:szCs w:val="24"/>
        </w:rPr>
        <w:t>ериодическ</w:t>
      </w:r>
      <w:r w:rsidR="0046670C">
        <w:rPr>
          <w:rFonts w:ascii="Times New Roman" w:hAnsi="Times New Roman" w:cs="Times New Roman"/>
          <w:sz w:val="24"/>
          <w:szCs w:val="24"/>
        </w:rPr>
        <w:t>ая</w:t>
      </w:r>
      <w:r w:rsidRPr="006E7962">
        <w:rPr>
          <w:rFonts w:ascii="Times New Roman" w:hAnsi="Times New Roman" w:cs="Times New Roman"/>
          <w:sz w:val="24"/>
          <w:szCs w:val="24"/>
        </w:rPr>
        <w:t xml:space="preserve"> сменяемость игрового материала, появление новых предметов, </w:t>
      </w:r>
      <w:r w:rsidR="0046670C">
        <w:rPr>
          <w:rFonts w:ascii="Times New Roman" w:hAnsi="Times New Roman" w:cs="Times New Roman"/>
          <w:sz w:val="24"/>
          <w:szCs w:val="24"/>
        </w:rPr>
        <w:t xml:space="preserve">игр и пособий, </w:t>
      </w:r>
      <w:r w:rsidRPr="006E7962">
        <w:rPr>
          <w:rFonts w:ascii="Times New Roman" w:hAnsi="Times New Roman" w:cs="Times New Roman"/>
          <w:sz w:val="24"/>
          <w:szCs w:val="24"/>
        </w:rPr>
        <w:t>стимулиру</w:t>
      </w:r>
      <w:r w:rsidR="0046670C">
        <w:rPr>
          <w:rFonts w:ascii="Times New Roman" w:hAnsi="Times New Roman" w:cs="Times New Roman"/>
          <w:sz w:val="24"/>
          <w:szCs w:val="24"/>
        </w:rPr>
        <w:t>ют речевую,</w:t>
      </w:r>
      <w:r w:rsidRPr="006E7962">
        <w:rPr>
          <w:rFonts w:ascii="Times New Roman" w:hAnsi="Times New Roman" w:cs="Times New Roman"/>
          <w:sz w:val="24"/>
          <w:szCs w:val="24"/>
        </w:rPr>
        <w:t xml:space="preserve"> игровую, познавательную </w:t>
      </w:r>
      <w:r w:rsidR="001459AF">
        <w:rPr>
          <w:rFonts w:ascii="Times New Roman" w:hAnsi="Times New Roman" w:cs="Times New Roman"/>
          <w:sz w:val="24"/>
          <w:szCs w:val="24"/>
        </w:rPr>
        <w:t>активность детей;</w:t>
      </w:r>
    </w:p>
    <w:p w:rsidR="00BD3B91" w:rsidRDefault="001459AF" w:rsidP="006E6C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59AF">
        <w:rPr>
          <w:rFonts w:ascii="Times New Roman" w:hAnsi="Times New Roman" w:cs="Times New Roman"/>
          <w:b/>
          <w:sz w:val="24"/>
          <w:szCs w:val="24"/>
        </w:rPr>
        <w:t>доступной и безопасной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D3B91">
        <w:rPr>
          <w:rFonts w:ascii="Times New Roman" w:hAnsi="Times New Roman" w:cs="Times New Roman"/>
          <w:sz w:val="24"/>
          <w:szCs w:val="24"/>
        </w:rPr>
        <w:t xml:space="preserve">доступна для самостоятельного использования,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группе</w:t>
      </w:r>
      <w:proofErr w:type="gramEnd"/>
      <w:r w:rsidRPr="001459AF">
        <w:rPr>
          <w:rFonts w:ascii="Times New Roman" w:hAnsi="Times New Roman" w:cs="Times New Roman"/>
          <w:sz w:val="24"/>
          <w:szCs w:val="24"/>
        </w:rPr>
        <w:t xml:space="preserve"> где осуществляется обр</w:t>
      </w:r>
      <w:r>
        <w:rPr>
          <w:rFonts w:ascii="Times New Roman" w:hAnsi="Times New Roman" w:cs="Times New Roman"/>
          <w:sz w:val="24"/>
          <w:szCs w:val="24"/>
        </w:rPr>
        <w:t>азовательная деятельность,</w:t>
      </w:r>
      <w:r w:rsidR="00BD3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наполняемость речевого центра </w:t>
      </w:r>
      <w:r w:rsidR="00BD3B91" w:rsidRPr="00BD3B91">
        <w:rPr>
          <w:rFonts w:ascii="Times New Roman" w:hAnsi="Times New Roman" w:cs="Times New Roman"/>
          <w:sz w:val="24"/>
          <w:szCs w:val="24"/>
        </w:rPr>
        <w:t>соответств</w:t>
      </w:r>
      <w:r w:rsidR="00BD3B91">
        <w:rPr>
          <w:rFonts w:ascii="Times New Roman" w:hAnsi="Times New Roman" w:cs="Times New Roman"/>
          <w:sz w:val="24"/>
          <w:szCs w:val="24"/>
        </w:rPr>
        <w:t xml:space="preserve">ует </w:t>
      </w:r>
      <w:r w:rsidR="00BD3B91" w:rsidRPr="00BD3B91">
        <w:rPr>
          <w:rFonts w:ascii="Times New Roman" w:hAnsi="Times New Roman" w:cs="Times New Roman"/>
          <w:sz w:val="24"/>
          <w:szCs w:val="24"/>
        </w:rPr>
        <w:t xml:space="preserve"> требованиям по обеспечению надежности и безопасности их использования.</w:t>
      </w:r>
    </w:p>
    <w:p w:rsidR="00AD2EA2" w:rsidRDefault="00BD3B91" w:rsidP="006E6C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6737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B74B89" wp14:editId="22D9A4F5">
            <wp:extent cx="2894157" cy="2171700"/>
            <wp:effectExtent l="0" t="0" r="1905" b="0"/>
            <wp:docPr id="3" name="Рисунок 3" descr="C:\Users\Наталия\Desktop\Оксана фото\IMG-202102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ия\Desktop\Оксана фото\IMG-20210225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468" cy="217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060C142B" wp14:editId="186E6D98">
            <wp:extent cx="2999570" cy="2343150"/>
            <wp:effectExtent l="0" t="0" r="0" b="0"/>
            <wp:docPr id="1" name="Рисунок 1" descr="C:\Users\Наталия\Desktop\Оксана фото\IMG-202102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я\Desktop\Оксана фото\IMG-20210225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3" r="9295" b="3633"/>
                    <a:stretch/>
                  </pic:blipFill>
                  <pic:spPr bwMode="auto">
                    <a:xfrm>
                      <a:off x="0" y="0"/>
                      <a:ext cx="299957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EA2" w:rsidRDefault="00AD2EA2" w:rsidP="006E6C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EA2" w:rsidRDefault="00673794" w:rsidP="006E6C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6446" cy="1381125"/>
            <wp:effectExtent l="0" t="0" r="1270" b="0"/>
            <wp:docPr id="2" name="Рисунок 2" descr="C:\Users\Наталия\Desktop\Оксана фото\20210224_141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ия\Desktop\Оксана фото\20210224_1415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833" cy="137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584862CF" wp14:editId="6C03852D">
            <wp:extent cx="2960155" cy="1247775"/>
            <wp:effectExtent l="0" t="0" r="0" b="0"/>
            <wp:docPr id="5" name="Рисунок 5" descr="C:\Users\Наталия\Desktop\Оксана фото\20210224_141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ия\Desktop\Оксана фото\20210224_1416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" t="14815" b="11396"/>
                    <a:stretch/>
                  </pic:blipFill>
                  <pic:spPr bwMode="auto">
                    <a:xfrm>
                      <a:off x="0" y="0"/>
                      <a:ext cx="2958361" cy="1247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3794" w:rsidRDefault="00673794" w:rsidP="0067379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625F9" w:rsidRPr="00673794">
        <w:rPr>
          <w:rFonts w:ascii="Times New Roman" w:hAnsi="Times New Roman" w:cs="Times New Roman"/>
          <w:b/>
          <w:sz w:val="24"/>
          <w:szCs w:val="24"/>
        </w:rPr>
        <w:t>Артикуляционная гимнастика</w:t>
      </w:r>
      <w:r w:rsidRPr="00673794">
        <w:rPr>
          <w:rFonts w:ascii="Times New Roman" w:hAnsi="Times New Roman" w:cs="Times New Roman"/>
          <w:b/>
          <w:sz w:val="24"/>
          <w:szCs w:val="24"/>
        </w:rPr>
        <w:t>.</w:t>
      </w:r>
      <w:r w:rsidRPr="006737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3794" w:rsidRPr="00673794" w:rsidRDefault="00673794" w:rsidP="0067379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794">
        <w:rPr>
          <w:rFonts w:ascii="Times New Roman" w:hAnsi="Times New Roman" w:cs="Times New Roman"/>
          <w:sz w:val="24"/>
          <w:szCs w:val="24"/>
        </w:rPr>
        <w:t>Артикуляционная гимнастика – это комплекс упражнений, направленный на развитие и укрепление органов речевого аппарата. Часто органы, которые участвуют в создании звуков, нуждаются в дополнительных упражнениях для нормализации их работы</w:t>
      </w:r>
      <w:r w:rsidR="00CF6054">
        <w:rPr>
          <w:rFonts w:ascii="Times New Roman" w:hAnsi="Times New Roman" w:cs="Times New Roman"/>
          <w:sz w:val="24"/>
          <w:szCs w:val="24"/>
        </w:rPr>
        <w:t>:</w:t>
      </w:r>
    </w:p>
    <w:p w:rsidR="00CF6054" w:rsidRPr="00CF6054" w:rsidRDefault="004625F9" w:rsidP="00CF605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6054">
        <w:rPr>
          <w:rFonts w:ascii="Times New Roman" w:hAnsi="Times New Roman" w:cs="Times New Roman"/>
          <w:b/>
          <w:i/>
          <w:sz w:val="24"/>
          <w:szCs w:val="24"/>
        </w:rPr>
        <w:t>картинки</w:t>
      </w:r>
      <w:r w:rsidR="00CF6054">
        <w:rPr>
          <w:rFonts w:ascii="Times New Roman" w:hAnsi="Times New Roman" w:cs="Times New Roman"/>
          <w:b/>
          <w:i/>
          <w:sz w:val="24"/>
          <w:szCs w:val="24"/>
        </w:rPr>
        <w:t xml:space="preserve"> к артикуляционным упражнениям</w:t>
      </w:r>
    </w:p>
    <w:p w:rsidR="00CF6054" w:rsidRPr="00CF6054" w:rsidRDefault="004625F9" w:rsidP="00CF605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6054">
        <w:rPr>
          <w:rFonts w:ascii="Times New Roman" w:hAnsi="Times New Roman" w:cs="Times New Roman"/>
          <w:b/>
          <w:i/>
          <w:sz w:val="24"/>
          <w:szCs w:val="24"/>
        </w:rPr>
        <w:t>комплексы упражнений для ар</w:t>
      </w:r>
      <w:r w:rsidR="00CF6054">
        <w:rPr>
          <w:rFonts w:ascii="Times New Roman" w:hAnsi="Times New Roman" w:cs="Times New Roman"/>
          <w:b/>
          <w:i/>
          <w:sz w:val="24"/>
          <w:szCs w:val="24"/>
        </w:rPr>
        <w:t>тикуляции в картинках-таблицах</w:t>
      </w:r>
    </w:p>
    <w:p w:rsidR="00CF6054" w:rsidRPr="00CF6054" w:rsidRDefault="004625F9" w:rsidP="00CF605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6054">
        <w:rPr>
          <w:rFonts w:ascii="Times New Roman" w:hAnsi="Times New Roman" w:cs="Times New Roman"/>
          <w:b/>
          <w:i/>
          <w:sz w:val="24"/>
          <w:szCs w:val="24"/>
        </w:rPr>
        <w:t>«Артикуляционная ги</w:t>
      </w:r>
      <w:r w:rsidR="00CF6054">
        <w:rPr>
          <w:rFonts w:ascii="Times New Roman" w:hAnsi="Times New Roman" w:cs="Times New Roman"/>
          <w:b/>
          <w:i/>
          <w:sz w:val="24"/>
          <w:szCs w:val="24"/>
        </w:rPr>
        <w:t>мнастика в стихах и картинках»</w:t>
      </w:r>
    </w:p>
    <w:p w:rsidR="00CF6054" w:rsidRPr="00CF6054" w:rsidRDefault="004625F9" w:rsidP="00CF605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6054">
        <w:rPr>
          <w:rFonts w:ascii="Times New Roman" w:hAnsi="Times New Roman" w:cs="Times New Roman"/>
          <w:b/>
          <w:i/>
          <w:sz w:val="24"/>
          <w:szCs w:val="24"/>
        </w:rPr>
        <w:t>«Артикуляц</w:t>
      </w:r>
      <w:r w:rsidR="00CF6054">
        <w:rPr>
          <w:rFonts w:ascii="Times New Roman" w:hAnsi="Times New Roman" w:cs="Times New Roman"/>
          <w:b/>
          <w:i/>
          <w:sz w:val="24"/>
          <w:szCs w:val="24"/>
        </w:rPr>
        <w:t>ионная гимнастика в считалках»</w:t>
      </w:r>
    </w:p>
    <w:p w:rsidR="004625F9" w:rsidRPr="00CF6054" w:rsidRDefault="004625F9" w:rsidP="00CF605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054">
        <w:rPr>
          <w:rFonts w:ascii="Times New Roman" w:hAnsi="Times New Roman" w:cs="Times New Roman"/>
          <w:b/>
          <w:i/>
          <w:sz w:val="24"/>
          <w:szCs w:val="24"/>
        </w:rPr>
        <w:t>«Артикуляционная, пальчиковая гимнастика и дыхательно-голосовые упражнения»</w:t>
      </w:r>
      <w:r w:rsidR="00673794" w:rsidRPr="00673794">
        <w:t xml:space="preserve"> </w:t>
      </w:r>
    </w:p>
    <w:p w:rsidR="00CF6054" w:rsidRDefault="00CF6054" w:rsidP="00CF605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7C8F20A" wp14:editId="12FA20EF">
            <wp:extent cx="1194006" cy="1304925"/>
            <wp:effectExtent l="0" t="0" r="6350" b="0"/>
            <wp:docPr id="7" name="Рисунок 7" descr="C:\Users\Наталия\Desktop\Оксана фото\IMG-202102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я\Desktop\Оксана фото\IMG-20210225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03"/>
                    <a:stretch/>
                  </pic:blipFill>
                  <pic:spPr bwMode="auto">
                    <a:xfrm>
                      <a:off x="0" y="0"/>
                      <a:ext cx="1194006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25F9" w:rsidRPr="004625F9" w:rsidRDefault="00CF6054" w:rsidP="00F6668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251D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625F9" w:rsidRPr="004625F9">
        <w:rPr>
          <w:rFonts w:ascii="Times New Roman" w:hAnsi="Times New Roman" w:cs="Times New Roman"/>
          <w:b/>
          <w:sz w:val="24"/>
          <w:szCs w:val="24"/>
        </w:rPr>
        <w:t>Мелкая моторика:</w:t>
      </w:r>
    </w:p>
    <w:p w:rsidR="004625F9" w:rsidRPr="00CF6054" w:rsidRDefault="004625F9" w:rsidP="0038487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1D4">
        <w:rPr>
          <w:rFonts w:ascii="Times New Roman" w:hAnsi="Times New Roman" w:cs="Times New Roman"/>
          <w:b/>
          <w:i/>
          <w:sz w:val="24"/>
          <w:szCs w:val="24"/>
        </w:rPr>
        <w:t>Шнуровочный планшет из серии «Умная шнуровка»</w:t>
      </w:r>
      <w:r w:rsidR="00384874" w:rsidRPr="003848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84874">
        <w:rPr>
          <w:rFonts w:ascii="Times New Roman" w:hAnsi="Times New Roman" w:cs="Times New Roman"/>
          <w:sz w:val="24"/>
          <w:szCs w:val="24"/>
        </w:rPr>
        <w:t>Помогают укрепить пальцы и кисти рук, а также эффективно способствуют развитию речи и внимания, умственных и творческих способностей. Занятия со Шнуровальным планшетом сделают этот процесс лёгк</w:t>
      </w:r>
      <w:r w:rsidR="00F604A0" w:rsidRPr="00384874">
        <w:rPr>
          <w:rFonts w:ascii="Times New Roman" w:hAnsi="Times New Roman" w:cs="Times New Roman"/>
          <w:sz w:val="24"/>
          <w:szCs w:val="24"/>
        </w:rPr>
        <w:t xml:space="preserve">им и увлекательным для детей. </w:t>
      </w:r>
      <w:r w:rsidRPr="00384874">
        <w:rPr>
          <w:rFonts w:ascii="Times New Roman" w:hAnsi="Times New Roman" w:cs="Times New Roman"/>
          <w:sz w:val="24"/>
          <w:szCs w:val="24"/>
        </w:rPr>
        <w:t xml:space="preserve">Наборы для </w:t>
      </w:r>
      <w:proofErr w:type="spellStart"/>
      <w:r w:rsidRPr="00384874">
        <w:rPr>
          <w:rFonts w:ascii="Times New Roman" w:hAnsi="Times New Roman" w:cs="Times New Roman"/>
          <w:sz w:val="24"/>
          <w:szCs w:val="24"/>
        </w:rPr>
        <w:t>вышнуровывания</w:t>
      </w:r>
      <w:proofErr w:type="spellEnd"/>
      <w:r w:rsidRPr="00384874">
        <w:rPr>
          <w:rFonts w:ascii="Times New Roman" w:hAnsi="Times New Roman" w:cs="Times New Roman"/>
          <w:sz w:val="24"/>
          <w:szCs w:val="24"/>
        </w:rPr>
        <w:t xml:space="preserve"> картин</w:t>
      </w:r>
      <w:r w:rsidRPr="00384874">
        <w:rPr>
          <w:rFonts w:ascii="Times New Roman" w:hAnsi="Times New Roman" w:cs="Times New Roman"/>
          <w:sz w:val="24"/>
          <w:szCs w:val="24"/>
        </w:rPr>
        <w:t xml:space="preserve"> из </w:t>
      </w:r>
      <w:proofErr w:type="gramStart"/>
      <w:r w:rsidRPr="00384874">
        <w:rPr>
          <w:rFonts w:ascii="Times New Roman" w:hAnsi="Times New Roman" w:cs="Times New Roman"/>
          <w:sz w:val="24"/>
          <w:szCs w:val="24"/>
        </w:rPr>
        <w:t>мягкого</w:t>
      </w:r>
      <w:proofErr w:type="gramEnd"/>
      <w:r w:rsidRPr="003848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874">
        <w:rPr>
          <w:rFonts w:ascii="Times New Roman" w:hAnsi="Times New Roman" w:cs="Times New Roman"/>
          <w:sz w:val="24"/>
          <w:szCs w:val="24"/>
        </w:rPr>
        <w:t>полеуретана</w:t>
      </w:r>
      <w:proofErr w:type="spellEnd"/>
      <w:r w:rsidR="001419C0" w:rsidRPr="00384874">
        <w:rPr>
          <w:rFonts w:ascii="Times New Roman" w:hAnsi="Times New Roman" w:cs="Times New Roman"/>
          <w:sz w:val="24"/>
          <w:szCs w:val="24"/>
        </w:rPr>
        <w:t>.</w:t>
      </w:r>
      <w:r w:rsidR="00CF6054" w:rsidRPr="00CF6054">
        <w:rPr>
          <w:noProof/>
          <w:lang w:eastAsia="ru-RU"/>
        </w:rPr>
        <w:t xml:space="preserve"> </w:t>
      </w:r>
    </w:p>
    <w:p w:rsidR="00CF6054" w:rsidRDefault="00CF6054" w:rsidP="00CF605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15D96C0" wp14:editId="5E6D381D">
            <wp:extent cx="1026842" cy="1247775"/>
            <wp:effectExtent l="0" t="0" r="1905" b="0"/>
            <wp:docPr id="8" name="Рисунок 8" descr="C:\Users\Наталия\Desktop\Оксана фото\IMG-202102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ия\Desktop\Оксана фото\IMG-20210225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0" t="4180" b="13823"/>
                    <a:stretch/>
                  </pic:blipFill>
                  <pic:spPr bwMode="auto">
                    <a:xfrm>
                      <a:off x="0" y="0"/>
                      <a:ext cx="1026842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25F9" w:rsidRPr="00384874" w:rsidRDefault="004625F9" w:rsidP="0038487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1D4">
        <w:rPr>
          <w:rFonts w:ascii="Times New Roman" w:hAnsi="Times New Roman" w:cs="Times New Roman"/>
          <w:b/>
          <w:i/>
          <w:sz w:val="24"/>
          <w:szCs w:val="24"/>
        </w:rPr>
        <w:t xml:space="preserve">Су </w:t>
      </w:r>
      <w:proofErr w:type="spellStart"/>
      <w:r w:rsidRPr="000251D4">
        <w:rPr>
          <w:rFonts w:ascii="Times New Roman" w:hAnsi="Times New Roman" w:cs="Times New Roman"/>
          <w:b/>
          <w:i/>
          <w:sz w:val="24"/>
          <w:szCs w:val="24"/>
        </w:rPr>
        <w:t>джок</w:t>
      </w:r>
      <w:proofErr w:type="spellEnd"/>
      <w:r w:rsidRPr="000251D4">
        <w:rPr>
          <w:rFonts w:ascii="Times New Roman" w:hAnsi="Times New Roman" w:cs="Times New Roman"/>
          <w:b/>
          <w:i/>
          <w:sz w:val="24"/>
          <w:szCs w:val="24"/>
        </w:rPr>
        <w:t xml:space="preserve"> мячики разборные с массажными колечками внутри</w:t>
      </w:r>
      <w:r w:rsidR="000251D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251D4">
        <w:rPr>
          <w:rFonts w:ascii="Times New Roman" w:hAnsi="Times New Roman" w:cs="Times New Roman"/>
          <w:b/>
          <w:i/>
          <w:sz w:val="24"/>
          <w:szCs w:val="24"/>
        </w:rPr>
        <w:t>Массажные мячи кр</w:t>
      </w:r>
      <w:r w:rsidR="001419C0" w:rsidRPr="000251D4">
        <w:rPr>
          <w:rFonts w:ascii="Times New Roman" w:hAnsi="Times New Roman" w:cs="Times New Roman"/>
          <w:b/>
          <w:i/>
          <w:sz w:val="24"/>
          <w:szCs w:val="24"/>
        </w:rPr>
        <w:t>упные из резины, крупные</w:t>
      </w:r>
      <w:r w:rsidR="00384874" w:rsidRPr="00384874">
        <w:rPr>
          <w:rFonts w:ascii="Times New Roman" w:hAnsi="Times New Roman" w:cs="Times New Roman"/>
          <w:b/>
          <w:i/>
          <w:sz w:val="24"/>
          <w:szCs w:val="24"/>
        </w:rPr>
        <w:t xml:space="preserve">/ </w:t>
      </w:r>
      <w:r w:rsidRPr="00384874">
        <w:rPr>
          <w:rFonts w:ascii="Times New Roman" w:hAnsi="Times New Roman" w:cs="Times New Roman"/>
          <w:sz w:val="24"/>
          <w:szCs w:val="24"/>
        </w:rPr>
        <w:t xml:space="preserve">Упражнения с использованием Су </w:t>
      </w:r>
      <w:proofErr w:type="spellStart"/>
      <w:r w:rsidRPr="00384874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384874">
        <w:rPr>
          <w:rFonts w:ascii="Times New Roman" w:hAnsi="Times New Roman" w:cs="Times New Roman"/>
          <w:sz w:val="24"/>
          <w:szCs w:val="24"/>
        </w:rPr>
        <w:t xml:space="preserve"> обогащают знания ребенка о собственном теле, развивают тактильную чувствительность, мелкую моторику пальцев рук, опосредованно стимулируют речевые области в коре головного мозга, а так же способствуют общему укреплению организма и повышению потенциального энергетического уровня ребенка. Кроме того, они помогают организовать занятия интереснее и разнообразнее, создают благоприятный психофизиологический комфорт детям во время занятия.</w:t>
      </w:r>
    </w:p>
    <w:p w:rsidR="004625F9" w:rsidRPr="00384874" w:rsidRDefault="004625F9" w:rsidP="0038487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51D4">
        <w:rPr>
          <w:rFonts w:ascii="Times New Roman" w:hAnsi="Times New Roman" w:cs="Times New Roman"/>
          <w:b/>
          <w:i/>
          <w:sz w:val="24"/>
          <w:szCs w:val="24"/>
        </w:rPr>
        <w:t xml:space="preserve">Тренажёр для </w:t>
      </w:r>
      <w:r w:rsidR="004C0053" w:rsidRPr="000251D4">
        <w:rPr>
          <w:rFonts w:ascii="Times New Roman" w:hAnsi="Times New Roman" w:cs="Times New Roman"/>
          <w:b/>
          <w:i/>
          <w:sz w:val="24"/>
          <w:szCs w:val="24"/>
        </w:rPr>
        <w:t xml:space="preserve">развития навыков </w:t>
      </w:r>
      <w:r w:rsidRPr="000251D4">
        <w:rPr>
          <w:rFonts w:ascii="Times New Roman" w:hAnsi="Times New Roman" w:cs="Times New Roman"/>
          <w:b/>
          <w:i/>
          <w:sz w:val="24"/>
          <w:szCs w:val="24"/>
        </w:rPr>
        <w:t>письм</w:t>
      </w:r>
      <w:r w:rsidR="001419C0" w:rsidRPr="000251D4">
        <w:rPr>
          <w:rFonts w:ascii="Times New Roman" w:hAnsi="Times New Roman" w:cs="Times New Roman"/>
          <w:b/>
          <w:i/>
          <w:sz w:val="24"/>
          <w:szCs w:val="24"/>
        </w:rPr>
        <w:t>а с рельефными дорожками</w:t>
      </w:r>
      <w:r w:rsidR="0038487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384874" w:rsidRPr="003848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84874">
        <w:rPr>
          <w:rFonts w:ascii="Times New Roman" w:hAnsi="Times New Roman" w:cs="Times New Roman"/>
          <w:sz w:val="24"/>
          <w:szCs w:val="24"/>
        </w:rPr>
        <w:t xml:space="preserve">С помощью </w:t>
      </w:r>
      <w:r w:rsidR="004C0053" w:rsidRPr="00384874">
        <w:rPr>
          <w:rFonts w:ascii="Times New Roman" w:hAnsi="Times New Roman" w:cs="Times New Roman"/>
          <w:sz w:val="24"/>
          <w:szCs w:val="24"/>
        </w:rPr>
        <w:t>тренажёров</w:t>
      </w:r>
      <w:r w:rsidRPr="00384874">
        <w:rPr>
          <w:rFonts w:ascii="Times New Roman" w:hAnsi="Times New Roman" w:cs="Times New Roman"/>
          <w:sz w:val="24"/>
          <w:szCs w:val="24"/>
        </w:rPr>
        <w:t xml:space="preserve"> можно в увлекательной форме освоить базовые навыки правописания, развить мелкую моторику, внимание и координацию движений. </w:t>
      </w:r>
    </w:p>
    <w:p w:rsidR="004625F9" w:rsidRPr="00384874" w:rsidRDefault="001419C0" w:rsidP="0038487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51D4">
        <w:rPr>
          <w:rFonts w:ascii="Times New Roman" w:hAnsi="Times New Roman" w:cs="Times New Roman"/>
          <w:b/>
          <w:i/>
          <w:sz w:val="24"/>
          <w:szCs w:val="24"/>
        </w:rPr>
        <w:t xml:space="preserve">Коврики – </w:t>
      </w:r>
      <w:proofErr w:type="spellStart"/>
      <w:r w:rsidRPr="000251D4">
        <w:rPr>
          <w:rFonts w:ascii="Times New Roman" w:hAnsi="Times New Roman" w:cs="Times New Roman"/>
          <w:b/>
          <w:i/>
          <w:sz w:val="24"/>
          <w:szCs w:val="24"/>
        </w:rPr>
        <w:t>пазлы</w:t>
      </w:r>
      <w:proofErr w:type="spellEnd"/>
      <w:r w:rsidR="0038487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384874" w:rsidRPr="003848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625F9" w:rsidRPr="00384874">
        <w:rPr>
          <w:rFonts w:ascii="Times New Roman" w:hAnsi="Times New Roman" w:cs="Times New Roman"/>
          <w:sz w:val="24"/>
          <w:szCs w:val="24"/>
        </w:rPr>
        <w:t xml:space="preserve">Коврик из акрилового войлока, надежно фиксирует собранные фрагменты </w:t>
      </w:r>
      <w:proofErr w:type="spellStart"/>
      <w:r w:rsidR="004625F9" w:rsidRPr="00384874">
        <w:rPr>
          <w:rFonts w:ascii="Times New Roman" w:hAnsi="Times New Roman" w:cs="Times New Roman"/>
          <w:sz w:val="24"/>
          <w:szCs w:val="24"/>
        </w:rPr>
        <w:t>пазла</w:t>
      </w:r>
      <w:proofErr w:type="spellEnd"/>
      <w:r w:rsidR="004625F9" w:rsidRPr="00384874">
        <w:rPr>
          <w:rFonts w:ascii="Times New Roman" w:hAnsi="Times New Roman" w:cs="Times New Roman"/>
          <w:sz w:val="24"/>
          <w:szCs w:val="24"/>
        </w:rPr>
        <w:t xml:space="preserve">, что даёт возможность </w:t>
      </w:r>
      <w:r w:rsidR="004C0053" w:rsidRPr="00384874">
        <w:rPr>
          <w:rFonts w:ascii="Times New Roman" w:hAnsi="Times New Roman" w:cs="Times New Roman"/>
          <w:sz w:val="24"/>
          <w:szCs w:val="24"/>
        </w:rPr>
        <w:t>легко перемещать</w:t>
      </w:r>
      <w:r w:rsidR="004625F9" w:rsidRPr="00384874">
        <w:rPr>
          <w:rFonts w:ascii="Times New Roman" w:hAnsi="Times New Roman" w:cs="Times New Roman"/>
          <w:sz w:val="24"/>
          <w:szCs w:val="24"/>
        </w:rPr>
        <w:t xml:space="preserve"> его </w:t>
      </w:r>
      <w:r w:rsidR="004C0053" w:rsidRPr="00384874">
        <w:rPr>
          <w:rFonts w:ascii="Times New Roman" w:hAnsi="Times New Roman" w:cs="Times New Roman"/>
          <w:sz w:val="24"/>
          <w:szCs w:val="24"/>
        </w:rPr>
        <w:t xml:space="preserve">в пространстве группы. Они надежны и помогают </w:t>
      </w:r>
      <w:r w:rsidR="004625F9" w:rsidRPr="00384874">
        <w:rPr>
          <w:rFonts w:ascii="Times New Roman" w:hAnsi="Times New Roman" w:cs="Times New Roman"/>
          <w:sz w:val="24"/>
          <w:szCs w:val="24"/>
        </w:rPr>
        <w:t>детям повышать концентрацию внимания и узнавать новое, играя в веселые игры.</w:t>
      </w:r>
    </w:p>
    <w:p w:rsidR="004625F9" w:rsidRPr="000251D4" w:rsidRDefault="004625F9" w:rsidP="0038487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51D4">
        <w:rPr>
          <w:rFonts w:ascii="Times New Roman" w:hAnsi="Times New Roman" w:cs="Times New Roman"/>
          <w:b/>
          <w:i/>
          <w:sz w:val="24"/>
          <w:szCs w:val="24"/>
        </w:rPr>
        <w:t>Лабиринты-</w:t>
      </w:r>
      <w:proofErr w:type="spellStart"/>
      <w:r w:rsidRPr="000251D4">
        <w:rPr>
          <w:rFonts w:ascii="Times New Roman" w:hAnsi="Times New Roman" w:cs="Times New Roman"/>
          <w:b/>
          <w:i/>
          <w:sz w:val="24"/>
          <w:szCs w:val="24"/>
        </w:rPr>
        <w:t>серпантин</w:t>
      </w:r>
      <w:r w:rsidR="001419C0" w:rsidRPr="000251D4">
        <w:rPr>
          <w:rFonts w:ascii="Times New Roman" w:hAnsi="Times New Roman" w:cs="Times New Roman"/>
          <w:b/>
          <w:i/>
          <w:sz w:val="24"/>
          <w:szCs w:val="24"/>
        </w:rPr>
        <w:t>ки</w:t>
      </w:r>
      <w:proofErr w:type="spellEnd"/>
      <w:r w:rsidR="001419C0" w:rsidRPr="000251D4">
        <w:rPr>
          <w:rFonts w:ascii="Times New Roman" w:hAnsi="Times New Roman" w:cs="Times New Roman"/>
          <w:b/>
          <w:i/>
          <w:sz w:val="24"/>
          <w:szCs w:val="24"/>
        </w:rPr>
        <w:t xml:space="preserve">  по системе Монтессори</w:t>
      </w:r>
    </w:p>
    <w:p w:rsidR="004625F9" w:rsidRPr="004625F9" w:rsidRDefault="004625F9" w:rsidP="00384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5F9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Направленны на развитие у ребенка мелкой моторики, логики и пространственного мышления. Перемещая бусины разной формы, величины и цвета с одного конца лабиринта на другой, ребенок улучшит свое пространственное мышление и мелкую моторику рук. </w:t>
      </w:r>
    </w:p>
    <w:p w:rsidR="004625F9" w:rsidRPr="00CF6054" w:rsidRDefault="004625F9" w:rsidP="0038487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51D4">
        <w:rPr>
          <w:rFonts w:ascii="Times New Roman" w:hAnsi="Times New Roman" w:cs="Times New Roman"/>
          <w:b/>
          <w:i/>
          <w:sz w:val="24"/>
          <w:szCs w:val="24"/>
        </w:rPr>
        <w:t>Шестерёнки – гусениц</w:t>
      </w:r>
      <w:r w:rsidR="001419C0" w:rsidRPr="000251D4">
        <w:rPr>
          <w:rFonts w:ascii="Times New Roman" w:hAnsi="Times New Roman" w:cs="Times New Roman"/>
          <w:b/>
          <w:i/>
          <w:sz w:val="24"/>
          <w:szCs w:val="24"/>
        </w:rPr>
        <w:t>а на деревянной подложке</w:t>
      </w:r>
      <w:r w:rsidR="00384874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384874">
        <w:rPr>
          <w:rFonts w:ascii="Times New Roman" w:hAnsi="Times New Roman" w:cs="Times New Roman"/>
          <w:sz w:val="24"/>
          <w:szCs w:val="24"/>
        </w:rPr>
        <w:t xml:space="preserve">Развитие кистевой моторики, </w:t>
      </w:r>
      <w:proofErr w:type="spellStart"/>
      <w:r w:rsidRPr="00384874">
        <w:rPr>
          <w:rFonts w:ascii="Times New Roman" w:hAnsi="Times New Roman" w:cs="Times New Roman"/>
          <w:sz w:val="24"/>
          <w:szCs w:val="24"/>
        </w:rPr>
        <w:t>цветовосприятия</w:t>
      </w:r>
      <w:proofErr w:type="spellEnd"/>
      <w:r w:rsidRPr="00384874">
        <w:rPr>
          <w:rFonts w:ascii="Times New Roman" w:hAnsi="Times New Roman" w:cs="Times New Roman"/>
          <w:sz w:val="24"/>
          <w:szCs w:val="24"/>
        </w:rPr>
        <w:t>.</w:t>
      </w:r>
    </w:p>
    <w:p w:rsidR="00CF6054" w:rsidRPr="00CF6054" w:rsidRDefault="00CF6054" w:rsidP="00CF605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color w:val="000000"/>
          <w:shd w:val="clear" w:color="auto" w:fill="FFFFFF"/>
          <w:lang w:eastAsia="ru-RU"/>
        </w:rPr>
        <w:drawing>
          <wp:inline distT="0" distB="0" distL="0" distR="0" wp14:anchorId="3C43562F" wp14:editId="7E4E1FEA">
            <wp:extent cx="1162050" cy="1325502"/>
            <wp:effectExtent l="0" t="0" r="0" b="8255"/>
            <wp:docPr id="9" name="Рисунок 9" descr="C:\Users\Наталия\Desktop\Оксана фото\IMG-202102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ия\Desktop\Оксана фото\IMG-20210225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17"/>
                    <a:stretch/>
                  </pic:blipFill>
                  <pic:spPr bwMode="auto">
                    <a:xfrm>
                      <a:off x="0" y="0"/>
                      <a:ext cx="1165686" cy="13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25F9" w:rsidRPr="00384874" w:rsidRDefault="004625F9" w:rsidP="0038487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0251D4">
        <w:rPr>
          <w:rFonts w:ascii="Times New Roman" w:hAnsi="Times New Roman" w:cs="Times New Roman"/>
          <w:b/>
          <w:i/>
          <w:sz w:val="24"/>
          <w:szCs w:val="24"/>
        </w:rPr>
        <w:t>Бизиб</w:t>
      </w:r>
      <w:r w:rsidR="001419C0" w:rsidRPr="000251D4">
        <w:rPr>
          <w:rFonts w:ascii="Times New Roman" w:hAnsi="Times New Roman" w:cs="Times New Roman"/>
          <w:b/>
          <w:i/>
          <w:sz w:val="24"/>
          <w:szCs w:val="24"/>
        </w:rPr>
        <w:t>орд</w:t>
      </w:r>
      <w:proofErr w:type="spellEnd"/>
      <w:r w:rsidR="001419C0" w:rsidRPr="000251D4">
        <w:rPr>
          <w:rFonts w:ascii="Times New Roman" w:hAnsi="Times New Roman" w:cs="Times New Roman"/>
          <w:b/>
          <w:i/>
          <w:sz w:val="24"/>
          <w:szCs w:val="24"/>
        </w:rPr>
        <w:t xml:space="preserve"> – мягкие ботиночки, </w:t>
      </w:r>
      <w:r w:rsidRPr="000251D4">
        <w:rPr>
          <w:rFonts w:ascii="Times New Roman" w:hAnsi="Times New Roman" w:cs="Times New Roman"/>
          <w:b/>
          <w:i/>
          <w:sz w:val="24"/>
          <w:szCs w:val="24"/>
        </w:rPr>
        <w:t>пластико</w:t>
      </w:r>
      <w:r w:rsidR="001419C0" w:rsidRPr="000251D4">
        <w:rPr>
          <w:rFonts w:ascii="Times New Roman" w:hAnsi="Times New Roman" w:cs="Times New Roman"/>
          <w:b/>
          <w:i/>
          <w:sz w:val="24"/>
          <w:szCs w:val="24"/>
        </w:rPr>
        <w:t xml:space="preserve">вый башмачок со шнурками. </w:t>
      </w:r>
      <w:r w:rsidRPr="000251D4">
        <w:rPr>
          <w:rFonts w:ascii="Times New Roman" w:hAnsi="Times New Roman" w:cs="Times New Roman"/>
          <w:sz w:val="24"/>
          <w:szCs w:val="24"/>
        </w:rPr>
        <w:t xml:space="preserve">Регулярное использование </w:t>
      </w:r>
      <w:proofErr w:type="spellStart"/>
      <w:r w:rsidRPr="000251D4">
        <w:rPr>
          <w:rFonts w:ascii="Times New Roman" w:hAnsi="Times New Roman" w:cs="Times New Roman"/>
          <w:sz w:val="24"/>
          <w:szCs w:val="24"/>
        </w:rPr>
        <w:t>бизиборда</w:t>
      </w:r>
      <w:proofErr w:type="spellEnd"/>
      <w:r w:rsidRPr="000251D4">
        <w:rPr>
          <w:rFonts w:ascii="Times New Roman" w:hAnsi="Times New Roman" w:cs="Times New Roman"/>
          <w:sz w:val="24"/>
          <w:szCs w:val="24"/>
        </w:rPr>
        <w:t xml:space="preserve"> способствует:</w:t>
      </w:r>
      <w:r w:rsidR="003848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84874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384874">
        <w:rPr>
          <w:rFonts w:ascii="Times New Roman" w:hAnsi="Times New Roman" w:cs="Times New Roman"/>
          <w:sz w:val="24"/>
          <w:szCs w:val="24"/>
        </w:rPr>
        <w:t>азвитию памяти и мелкой моторики. В процесс изучения предметов вовлекаются не тол</w:t>
      </w:r>
      <w:r w:rsidR="00384874">
        <w:rPr>
          <w:rFonts w:ascii="Times New Roman" w:hAnsi="Times New Roman" w:cs="Times New Roman"/>
          <w:sz w:val="24"/>
          <w:szCs w:val="24"/>
        </w:rPr>
        <w:t>ько руки ребёнка, но и его мозг;</w:t>
      </w:r>
    </w:p>
    <w:p w:rsidR="004625F9" w:rsidRPr="004625F9" w:rsidRDefault="00384874" w:rsidP="00384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</w:t>
      </w:r>
      <w:r w:rsidR="004625F9" w:rsidRPr="004625F9">
        <w:rPr>
          <w:rFonts w:ascii="Times New Roman" w:hAnsi="Times New Roman" w:cs="Times New Roman"/>
          <w:sz w:val="24"/>
          <w:szCs w:val="24"/>
        </w:rPr>
        <w:t>лучшению координации движений. Ребёнок учится правильно выполнять действия, которые по большей части направлены на достижение конкретного результата. Например, правильно провести фигурку по лабиринту ил</w:t>
      </w:r>
      <w:r>
        <w:rPr>
          <w:rFonts w:ascii="Times New Roman" w:hAnsi="Times New Roman" w:cs="Times New Roman"/>
          <w:sz w:val="24"/>
          <w:szCs w:val="24"/>
        </w:rPr>
        <w:t>и по змейке, открыть замок и пр.;</w:t>
      </w:r>
    </w:p>
    <w:p w:rsidR="004625F9" w:rsidRPr="004625F9" w:rsidRDefault="00384874" w:rsidP="00384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</w:t>
      </w:r>
      <w:r w:rsidR="004625F9" w:rsidRPr="004625F9">
        <w:rPr>
          <w:rFonts w:ascii="Times New Roman" w:hAnsi="Times New Roman" w:cs="Times New Roman"/>
          <w:sz w:val="24"/>
          <w:szCs w:val="24"/>
        </w:rPr>
        <w:t>ыработке положительных качеств. Их много: усидчивость, желание достичь поставленной цели, настойчи</w:t>
      </w:r>
      <w:r>
        <w:rPr>
          <w:rFonts w:ascii="Times New Roman" w:hAnsi="Times New Roman" w:cs="Times New Roman"/>
          <w:sz w:val="24"/>
          <w:szCs w:val="24"/>
        </w:rPr>
        <w:t>вость, умение мыслить логически;</w:t>
      </w:r>
    </w:p>
    <w:p w:rsidR="001419C0" w:rsidRDefault="00384874" w:rsidP="00384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</w:t>
      </w:r>
      <w:r w:rsidR="004625F9" w:rsidRPr="004625F9">
        <w:rPr>
          <w:rFonts w:ascii="Times New Roman" w:hAnsi="Times New Roman" w:cs="Times New Roman"/>
          <w:sz w:val="24"/>
          <w:szCs w:val="24"/>
        </w:rPr>
        <w:t xml:space="preserve">азвитию когнитивной функции. Играя с </w:t>
      </w:r>
      <w:proofErr w:type="spellStart"/>
      <w:r w:rsidR="004625F9" w:rsidRPr="004625F9">
        <w:rPr>
          <w:rFonts w:ascii="Times New Roman" w:hAnsi="Times New Roman" w:cs="Times New Roman"/>
          <w:sz w:val="24"/>
          <w:szCs w:val="24"/>
        </w:rPr>
        <w:t>бизибордом</w:t>
      </w:r>
      <w:proofErr w:type="spellEnd"/>
      <w:r w:rsidR="004625F9" w:rsidRPr="004625F9">
        <w:rPr>
          <w:rFonts w:ascii="Times New Roman" w:hAnsi="Times New Roman" w:cs="Times New Roman"/>
          <w:sz w:val="24"/>
          <w:szCs w:val="24"/>
        </w:rPr>
        <w:t xml:space="preserve">, ребёнок невольно запоминает цвета, изучает форму предметов, причём как тактильно, так и визуально, </w:t>
      </w:r>
      <w:r w:rsidR="001419C0">
        <w:rPr>
          <w:rFonts w:ascii="Times New Roman" w:hAnsi="Times New Roman" w:cs="Times New Roman"/>
          <w:sz w:val="24"/>
          <w:szCs w:val="24"/>
        </w:rPr>
        <w:t>знакомится с буквами и цифрами.</w:t>
      </w:r>
      <w:r w:rsidR="0009766F" w:rsidRPr="0009766F">
        <w:rPr>
          <w:noProof/>
          <w:color w:val="000000"/>
          <w:shd w:val="clear" w:color="auto" w:fill="FFFFFF"/>
          <w:lang w:eastAsia="ru-RU"/>
        </w:rPr>
        <w:t xml:space="preserve"> </w:t>
      </w:r>
    </w:p>
    <w:p w:rsidR="004625F9" w:rsidRPr="00384874" w:rsidRDefault="004625F9" w:rsidP="0038487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51D4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384874">
        <w:rPr>
          <w:rFonts w:ascii="Times New Roman" w:hAnsi="Times New Roman" w:cs="Times New Roman"/>
          <w:b/>
          <w:i/>
          <w:sz w:val="24"/>
          <w:szCs w:val="24"/>
        </w:rPr>
        <w:t xml:space="preserve">олчок деревянный крупный. </w:t>
      </w:r>
      <w:r w:rsidRPr="00384874">
        <w:rPr>
          <w:rFonts w:ascii="Times New Roman" w:hAnsi="Times New Roman" w:cs="Times New Roman"/>
          <w:sz w:val="24"/>
          <w:szCs w:val="24"/>
        </w:rPr>
        <w:t>Играя с волчками, дети развивают мелкую моторику рук и учатся выстраивать причинно-следственные связи. Игры с юлой развивают наблюдательность и упражняют внимание малыша, вырабатывают зрительно-моторную координацию; отрабатывают новые движения и совершенствуют уже имеющиеся.</w:t>
      </w:r>
    </w:p>
    <w:p w:rsidR="004625F9" w:rsidRPr="00384874" w:rsidRDefault="004625F9" w:rsidP="0038487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51D4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="00384874">
        <w:rPr>
          <w:rFonts w:ascii="Times New Roman" w:hAnsi="Times New Roman" w:cs="Times New Roman"/>
          <w:b/>
          <w:i/>
          <w:sz w:val="24"/>
          <w:szCs w:val="24"/>
        </w:rPr>
        <w:t xml:space="preserve">азвивающая игрушка - набор Бусы. </w:t>
      </w:r>
      <w:r w:rsidRPr="00384874">
        <w:rPr>
          <w:rFonts w:ascii="Times New Roman" w:hAnsi="Times New Roman" w:cs="Times New Roman"/>
          <w:sz w:val="24"/>
          <w:szCs w:val="24"/>
        </w:rPr>
        <w:t>Нанизывание н</w:t>
      </w:r>
      <w:r w:rsidR="004C0053" w:rsidRPr="00384874">
        <w:rPr>
          <w:rFonts w:ascii="Times New Roman" w:hAnsi="Times New Roman" w:cs="Times New Roman"/>
          <w:sz w:val="24"/>
          <w:szCs w:val="24"/>
        </w:rPr>
        <w:t>а нить мелких бус способствует:</w:t>
      </w:r>
      <w:r w:rsidRPr="00384874">
        <w:rPr>
          <w:rFonts w:ascii="Times New Roman" w:hAnsi="Times New Roman" w:cs="Times New Roman"/>
          <w:sz w:val="24"/>
          <w:szCs w:val="24"/>
        </w:rPr>
        <w:t xml:space="preserve"> формированию сенсорных эт</w:t>
      </w:r>
      <w:r w:rsidR="004C0053" w:rsidRPr="00384874">
        <w:rPr>
          <w:rFonts w:ascii="Times New Roman" w:hAnsi="Times New Roman" w:cs="Times New Roman"/>
          <w:sz w:val="24"/>
          <w:szCs w:val="24"/>
        </w:rPr>
        <w:t xml:space="preserve">алонов, развитию моторики рук, </w:t>
      </w:r>
      <w:r w:rsidRPr="00384874">
        <w:rPr>
          <w:rFonts w:ascii="Times New Roman" w:hAnsi="Times New Roman" w:cs="Times New Roman"/>
          <w:sz w:val="24"/>
          <w:szCs w:val="24"/>
        </w:rPr>
        <w:t>развитию воображения, улучшению концентрации внимания, развитию произвольности, развитию усидчивости.</w:t>
      </w:r>
    </w:p>
    <w:p w:rsidR="006E6C4E" w:rsidRPr="00C27C33" w:rsidRDefault="004625F9" w:rsidP="0038487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51D4">
        <w:rPr>
          <w:rFonts w:ascii="Times New Roman" w:hAnsi="Times New Roman" w:cs="Times New Roman"/>
          <w:b/>
          <w:i/>
          <w:sz w:val="24"/>
          <w:szCs w:val="24"/>
        </w:rPr>
        <w:t>«Пальчиковые игры» - книга – альбом с упражнениями и иллюстрациями.</w:t>
      </w:r>
      <w:r w:rsidR="003848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84874">
        <w:rPr>
          <w:rFonts w:ascii="Times New Roman" w:hAnsi="Times New Roman" w:cs="Times New Roman"/>
          <w:sz w:val="24"/>
          <w:szCs w:val="24"/>
        </w:rPr>
        <w:t>Систематические упражнения по тренировке движений пальцев являются мощным средством повышения работоспособности головного мозга. Упражнения для пальцев рук развивают мыслительную деятельность, память и внимание ребёнка.</w:t>
      </w:r>
    </w:p>
    <w:p w:rsidR="00C27C33" w:rsidRPr="00C27C33" w:rsidRDefault="00CF6054" w:rsidP="00CF6054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27C3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7C33" w:rsidRPr="00C27C33">
        <w:rPr>
          <w:rFonts w:ascii="Times New Roman" w:hAnsi="Times New Roman" w:cs="Times New Roman"/>
          <w:b/>
          <w:sz w:val="24"/>
          <w:szCs w:val="24"/>
        </w:rPr>
        <w:t>Развитие мимической моторики.</w:t>
      </w:r>
    </w:p>
    <w:p w:rsidR="00C27C33" w:rsidRPr="00CF6054" w:rsidRDefault="00C27C33" w:rsidP="00C27C33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Наглядно - </w:t>
      </w:r>
      <w:r w:rsidRPr="00C27C33">
        <w:rPr>
          <w:rFonts w:ascii="Times New Roman" w:hAnsi="Times New Roman" w:cs="Times New Roman"/>
          <w:b/>
          <w:i/>
          <w:sz w:val="24"/>
          <w:szCs w:val="24"/>
        </w:rPr>
        <w:t>дидактическое пособие «Весёл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ая мимическая гимнастика. </w:t>
      </w:r>
      <w:r w:rsidRPr="00C27C33">
        <w:rPr>
          <w:rFonts w:ascii="Times New Roman" w:hAnsi="Times New Roman" w:cs="Times New Roman"/>
          <w:sz w:val="24"/>
          <w:szCs w:val="24"/>
        </w:rPr>
        <w:t>Предназначено для подготовки мимической и артикуляционной моторики к формированию артикуляционных укладов трудных звуков русского языка. Снабжено забавными картинками и описано в четверостишии.</w:t>
      </w:r>
      <w:r w:rsidR="00CF6054" w:rsidRPr="00CF6054">
        <w:rPr>
          <w:rFonts w:ascii="Times New Roman" w:hAnsi="Times New Roman" w:cs="Times New Roman"/>
          <w:i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F6054" w:rsidRPr="00CF6054" w:rsidRDefault="00CF6054" w:rsidP="00CF605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DF05EE3" wp14:editId="4975080D">
            <wp:extent cx="1181100" cy="1449127"/>
            <wp:effectExtent l="0" t="0" r="0" b="0"/>
            <wp:docPr id="13" name="Рисунок 13" descr="C:\Users\Наталия\Desktop\Оксана фото\IMG-202102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ия\Desktop\Оксана фото\IMG-20210225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17" t="8534" b="24945"/>
                    <a:stretch/>
                  </pic:blipFill>
                  <pic:spPr bwMode="auto">
                    <a:xfrm>
                      <a:off x="0" y="0"/>
                      <a:ext cx="1181416" cy="144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7C33" w:rsidRPr="00C27C33" w:rsidRDefault="00C27C33" w:rsidP="00C27C33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27C33">
        <w:rPr>
          <w:rFonts w:ascii="Times New Roman" w:hAnsi="Times New Roman" w:cs="Times New Roman"/>
          <w:b/>
          <w:i/>
          <w:sz w:val="24"/>
          <w:szCs w:val="24"/>
        </w:rPr>
        <w:t>Набор пластиковых р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азборных кукол «Эмоции».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27C33">
        <w:rPr>
          <w:rFonts w:ascii="Times New Roman" w:hAnsi="Times New Roman" w:cs="Times New Roman"/>
          <w:sz w:val="24"/>
          <w:szCs w:val="24"/>
        </w:rPr>
        <w:t>спольз</w:t>
      </w:r>
      <w:r>
        <w:rPr>
          <w:rFonts w:ascii="Times New Roman" w:hAnsi="Times New Roman" w:cs="Times New Roman"/>
          <w:sz w:val="24"/>
          <w:szCs w:val="24"/>
        </w:rPr>
        <w:t xml:space="preserve">уются </w:t>
      </w:r>
      <w:r w:rsidRPr="00C27C33">
        <w:rPr>
          <w:rFonts w:ascii="Times New Roman" w:hAnsi="Times New Roman" w:cs="Times New Roman"/>
          <w:sz w:val="24"/>
          <w:szCs w:val="24"/>
        </w:rPr>
        <w:t>как для развития конструктивных навыков, так и для мимической гимнастики.</w:t>
      </w:r>
    </w:p>
    <w:p w:rsidR="00F66688" w:rsidRPr="00F66688" w:rsidRDefault="005A664C" w:rsidP="00F66688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6668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66688" w:rsidRPr="00F66688">
        <w:rPr>
          <w:rFonts w:ascii="Times New Roman" w:hAnsi="Times New Roman" w:cs="Times New Roman"/>
          <w:b/>
          <w:sz w:val="24"/>
          <w:szCs w:val="24"/>
        </w:rPr>
        <w:t>Развитие речевого дыхания.</w:t>
      </w:r>
    </w:p>
    <w:p w:rsidR="00F66688" w:rsidRPr="00CF6054" w:rsidRDefault="00F66688" w:rsidP="00F66688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688">
        <w:rPr>
          <w:rFonts w:ascii="Times New Roman" w:hAnsi="Times New Roman" w:cs="Times New Roman"/>
          <w:b/>
          <w:i/>
          <w:sz w:val="24"/>
          <w:szCs w:val="24"/>
        </w:rPr>
        <w:t>Тренажёры для выработки направленной воздуш</w:t>
      </w:r>
      <w:r w:rsidRPr="00F66688">
        <w:rPr>
          <w:rFonts w:ascii="Times New Roman" w:hAnsi="Times New Roman" w:cs="Times New Roman"/>
          <w:b/>
          <w:i/>
          <w:sz w:val="24"/>
          <w:szCs w:val="24"/>
        </w:rPr>
        <w:t xml:space="preserve">ной струи «Времена года». </w:t>
      </w:r>
      <w:r w:rsidRPr="00F66688">
        <w:rPr>
          <w:rFonts w:ascii="Times New Roman" w:hAnsi="Times New Roman" w:cs="Times New Roman"/>
          <w:sz w:val="24"/>
          <w:szCs w:val="24"/>
        </w:rPr>
        <w:t>Способствуют развитию длительного, непрерывного, направленного ротового выдоха, активизации губных мышц.</w:t>
      </w:r>
      <w:r w:rsidR="000B5619" w:rsidRPr="000B5619">
        <w:rPr>
          <w:rFonts w:ascii="Times New Roman" w:hAnsi="Times New Roman" w:cs="Times New Roman"/>
          <w:i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F6054" w:rsidRDefault="00CF6054" w:rsidP="00CF605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A519CB5" wp14:editId="07F5A11A">
            <wp:extent cx="1724025" cy="1237454"/>
            <wp:effectExtent l="0" t="0" r="0" b="1270"/>
            <wp:docPr id="14" name="Рисунок 14" descr="C:\Users\Наталия\Desktop\Оксана фото\IMG-20210225-WA00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ия\Desktop\Оксана фото\IMG-20210225-WA0010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r="1602" b="9829"/>
                    <a:stretch/>
                  </pic:blipFill>
                  <pic:spPr bwMode="auto">
                    <a:xfrm>
                      <a:off x="0" y="0"/>
                      <a:ext cx="1724025" cy="123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6688" w:rsidRPr="00F66688" w:rsidRDefault="00F66688" w:rsidP="00F66688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688">
        <w:rPr>
          <w:rFonts w:ascii="Times New Roman" w:hAnsi="Times New Roman" w:cs="Times New Roman"/>
          <w:b/>
          <w:i/>
          <w:sz w:val="24"/>
          <w:szCs w:val="24"/>
        </w:rPr>
        <w:t>Возд</w:t>
      </w:r>
      <w:r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F66688">
        <w:rPr>
          <w:rFonts w:ascii="Times New Roman" w:hAnsi="Times New Roman" w:cs="Times New Roman"/>
          <w:b/>
          <w:i/>
          <w:sz w:val="24"/>
          <w:szCs w:val="24"/>
        </w:rPr>
        <w:t>шные дорожки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помощью дорожек ребёнок </w:t>
      </w:r>
      <w:r w:rsidRPr="00F66688">
        <w:rPr>
          <w:rFonts w:ascii="Times New Roman" w:hAnsi="Times New Roman" w:cs="Times New Roman"/>
          <w:sz w:val="24"/>
          <w:szCs w:val="24"/>
        </w:rPr>
        <w:t>учится увеличивать объём дыхания с длительным выдохом.</w:t>
      </w:r>
    </w:p>
    <w:p w:rsidR="00F66688" w:rsidRDefault="00F66688" w:rsidP="00F66688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68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F66688">
        <w:rPr>
          <w:rFonts w:ascii="Times New Roman" w:hAnsi="Times New Roman" w:cs="Times New Roman"/>
          <w:b/>
          <w:sz w:val="24"/>
          <w:szCs w:val="24"/>
        </w:rPr>
        <w:t>Ветровички</w:t>
      </w:r>
      <w:proofErr w:type="spellEnd"/>
      <w:r w:rsidRPr="00F66688">
        <w:rPr>
          <w:rFonts w:ascii="Times New Roman" w:hAnsi="Times New Roman" w:cs="Times New Roman"/>
          <w:b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688">
        <w:rPr>
          <w:rFonts w:ascii="Times New Roman" w:hAnsi="Times New Roman" w:cs="Times New Roman"/>
          <w:sz w:val="24"/>
          <w:szCs w:val="24"/>
        </w:rPr>
        <w:t>Способствую выработке сильного,  толчкообразного выдоха.</w:t>
      </w:r>
    </w:p>
    <w:p w:rsidR="00F66688" w:rsidRDefault="00F66688" w:rsidP="00F66688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688">
        <w:rPr>
          <w:rFonts w:ascii="Times New Roman" w:hAnsi="Times New Roman" w:cs="Times New Roman"/>
          <w:sz w:val="24"/>
          <w:szCs w:val="24"/>
        </w:rPr>
        <w:t xml:space="preserve"> </w:t>
      </w:r>
      <w:r w:rsidRPr="00F66688">
        <w:rPr>
          <w:rFonts w:ascii="Times New Roman" w:hAnsi="Times New Roman" w:cs="Times New Roman"/>
          <w:b/>
          <w:i/>
          <w:sz w:val="24"/>
          <w:szCs w:val="24"/>
        </w:rPr>
        <w:t>Стаканчик</w:t>
      </w:r>
      <w:r w:rsidRPr="00F66688">
        <w:rPr>
          <w:rFonts w:ascii="Times New Roman" w:hAnsi="Times New Roman" w:cs="Times New Roman"/>
          <w:b/>
          <w:i/>
          <w:sz w:val="24"/>
          <w:szCs w:val="24"/>
        </w:rPr>
        <w:t>и с трубочками «Салют»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688">
        <w:rPr>
          <w:rFonts w:ascii="Times New Roman" w:hAnsi="Times New Roman" w:cs="Times New Roman"/>
          <w:sz w:val="24"/>
          <w:szCs w:val="24"/>
        </w:rPr>
        <w:t>(по количеству детей, трубочки для одноразового применения)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66688">
        <w:rPr>
          <w:rFonts w:ascii="Times New Roman" w:hAnsi="Times New Roman" w:cs="Times New Roman"/>
          <w:sz w:val="24"/>
          <w:szCs w:val="24"/>
        </w:rPr>
        <w:t>Развивают силу и длительность выдоха.</w:t>
      </w:r>
    </w:p>
    <w:p w:rsidR="00CF6054" w:rsidRDefault="00CF6054" w:rsidP="00CF605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079992" cy="1438275"/>
            <wp:effectExtent l="0" t="0" r="6350" b="0"/>
            <wp:docPr id="15" name="Рисунок 15" descr="C:\Users\Наталия\Desktop\Оксана фото\IMG-2021022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ия\Desktop\Оксана фото\IMG-20210225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09" b="17082"/>
                    <a:stretch/>
                  </pic:blipFill>
                  <pic:spPr bwMode="auto">
                    <a:xfrm>
                      <a:off x="0" y="0"/>
                      <a:ext cx="1079992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6688" w:rsidRPr="00F66688" w:rsidRDefault="00F66688" w:rsidP="00F66688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66688">
        <w:rPr>
          <w:rFonts w:ascii="Times New Roman" w:hAnsi="Times New Roman" w:cs="Times New Roman"/>
          <w:b/>
          <w:i/>
          <w:sz w:val="24"/>
          <w:szCs w:val="24"/>
        </w:rPr>
        <w:t xml:space="preserve">Игрушки – </w:t>
      </w:r>
      <w:proofErr w:type="spellStart"/>
      <w:r w:rsidRPr="00F66688">
        <w:rPr>
          <w:rFonts w:ascii="Times New Roman" w:hAnsi="Times New Roman" w:cs="Times New Roman"/>
          <w:b/>
          <w:i/>
          <w:sz w:val="24"/>
          <w:szCs w:val="24"/>
        </w:rPr>
        <w:t>поддувалочки</w:t>
      </w:r>
      <w:proofErr w:type="spellEnd"/>
      <w:r w:rsidRPr="00F66688">
        <w:rPr>
          <w:rFonts w:ascii="Times New Roman" w:hAnsi="Times New Roman" w:cs="Times New Roman"/>
          <w:b/>
          <w:i/>
          <w:sz w:val="24"/>
          <w:szCs w:val="24"/>
        </w:rPr>
        <w:t xml:space="preserve"> «Гусеницы»</w:t>
      </w:r>
      <w:r w:rsidRPr="00F66688">
        <w:rPr>
          <w:rFonts w:ascii="Times New Roman" w:hAnsi="Times New Roman" w:cs="Times New Roman"/>
          <w:sz w:val="24"/>
          <w:szCs w:val="24"/>
        </w:rPr>
        <w:t xml:space="preserve"> (выполненные детьми из цветной бумаги)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66688">
        <w:rPr>
          <w:rFonts w:ascii="Times New Roman" w:hAnsi="Times New Roman" w:cs="Times New Roman"/>
          <w:sz w:val="24"/>
          <w:szCs w:val="24"/>
        </w:rPr>
        <w:t>Способствую выработке сильного,  толчкообразного выдоха.</w:t>
      </w:r>
    </w:p>
    <w:p w:rsidR="000251D4" w:rsidRPr="000251D4" w:rsidRDefault="005A664C" w:rsidP="000251D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0251D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proofErr w:type="gramStart"/>
      <w:r w:rsidR="000251D4">
        <w:rPr>
          <w:rFonts w:ascii="Times New Roman" w:hAnsi="Times New Roman" w:cs="Times New Roman"/>
          <w:b/>
          <w:sz w:val="24"/>
          <w:szCs w:val="24"/>
        </w:rPr>
        <w:t>З</w:t>
      </w:r>
      <w:r w:rsidR="000251D4" w:rsidRPr="000251D4">
        <w:rPr>
          <w:rFonts w:ascii="Times New Roman" w:hAnsi="Times New Roman" w:cs="Times New Roman"/>
          <w:b/>
          <w:sz w:val="24"/>
          <w:szCs w:val="24"/>
        </w:rPr>
        <w:t>вуко</w:t>
      </w:r>
      <w:proofErr w:type="spellEnd"/>
      <w:r w:rsidR="000251D4" w:rsidRPr="000251D4">
        <w:rPr>
          <w:rFonts w:ascii="Times New Roman" w:hAnsi="Times New Roman" w:cs="Times New Roman"/>
          <w:b/>
          <w:sz w:val="24"/>
          <w:szCs w:val="24"/>
        </w:rPr>
        <w:t>-буквенный</w:t>
      </w:r>
      <w:proofErr w:type="gramEnd"/>
      <w:r w:rsidR="000251D4" w:rsidRPr="000251D4">
        <w:rPr>
          <w:rFonts w:ascii="Times New Roman" w:hAnsi="Times New Roman" w:cs="Times New Roman"/>
          <w:b/>
          <w:sz w:val="24"/>
          <w:szCs w:val="24"/>
        </w:rPr>
        <w:t xml:space="preserve"> анализ и синтез</w:t>
      </w:r>
      <w:r w:rsidR="000251D4">
        <w:rPr>
          <w:rFonts w:ascii="Times New Roman" w:hAnsi="Times New Roman" w:cs="Times New Roman"/>
          <w:b/>
          <w:sz w:val="24"/>
          <w:szCs w:val="24"/>
        </w:rPr>
        <w:t>, о</w:t>
      </w:r>
      <w:r w:rsidR="000251D4" w:rsidRPr="000251D4">
        <w:rPr>
          <w:rFonts w:ascii="Times New Roman" w:hAnsi="Times New Roman" w:cs="Times New Roman"/>
          <w:b/>
          <w:sz w:val="24"/>
          <w:szCs w:val="24"/>
        </w:rPr>
        <w:t>бучение грамоте:</w:t>
      </w:r>
    </w:p>
    <w:p w:rsidR="000251D4" w:rsidRPr="00384874" w:rsidRDefault="000251D4" w:rsidP="000251D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51D4">
        <w:rPr>
          <w:rFonts w:ascii="Times New Roman" w:hAnsi="Times New Roman" w:cs="Times New Roman"/>
          <w:b/>
          <w:i/>
          <w:sz w:val="24"/>
          <w:szCs w:val="24"/>
        </w:rPr>
        <w:lastRenderedPageBreak/>
        <w:t>Наглядно – дидактический компле</w:t>
      </w:r>
      <w:r w:rsidRPr="000251D4">
        <w:rPr>
          <w:rFonts w:ascii="Times New Roman" w:hAnsi="Times New Roman" w:cs="Times New Roman"/>
          <w:b/>
          <w:i/>
          <w:sz w:val="24"/>
          <w:szCs w:val="24"/>
        </w:rPr>
        <w:t>кт «Алфавит для малышей»</w:t>
      </w:r>
      <w:r w:rsidR="00384874" w:rsidRPr="003848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84874">
        <w:rPr>
          <w:rFonts w:ascii="Times New Roman" w:hAnsi="Times New Roman" w:cs="Times New Roman"/>
          <w:sz w:val="24"/>
          <w:szCs w:val="24"/>
        </w:rPr>
        <w:t xml:space="preserve">Устанавливается ассоциация между </w:t>
      </w:r>
      <w:proofErr w:type="spellStart"/>
      <w:r w:rsidRPr="00384874">
        <w:rPr>
          <w:rFonts w:ascii="Times New Roman" w:hAnsi="Times New Roman" w:cs="Times New Roman"/>
          <w:sz w:val="24"/>
          <w:szCs w:val="24"/>
        </w:rPr>
        <w:t>слухопроизносительным</w:t>
      </w:r>
      <w:proofErr w:type="spellEnd"/>
      <w:r w:rsidRPr="00384874">
        <w:rPr>
          <w:rFonts w:ascii="Times New Roman" w:hAnsi="Times New Roman" w:cs="Times New Roman"/>
          <w:sz w:val="24"/>
          <w:szCs w:val="24"/>
        </w:rPr>
        <w:t xml:space="preserve"> образом звука и зрительным образом буквы.</w:t>
      </w:r>
    </w:p>
    <w:p w:rsidR="000251D4" w:rsidRPr="00384874" w:rsidRDefault="000251D4" w:rsidP="000251D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4874">
        <w:rPr>
          <w:rFonts w:ascii="Times New Roman" w:hAnsi="Times New Roman" w:cs="Times New Roman"/>
          <w:b/>
          <w:i/>
          <w:sz w:val="24"/>
          <w:szCs w:val="24"/>
        </w:rPr>
        <w:t>Карточки с отдельным изображением букв. 1 набор крупные буквы и наборы букв на маленьких карточках.</w:t>
      </w:r>
      <w:r w:rsidR="006B1DFA" w:rsidRPr="006B1DFA">
        <w:rPr>
          <w:noProof/>
          <w:color w:val="000000"/>
          <w:shd w:val="clear" w:color="auto" w:fill="FFFFFF"/>
          <w:lang w:eastAsia="ru-RU"/>
        </w:rPr>
        <w:t xml:space="preserve"> </w:t>
      </w:r>
    </w:p>
    <w:p w:rsidR="000251D4" w:rsidRPr="00CF6054" w:rsidRDefault="000251D4" w:rsidP="000251D4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4874">
        <w:rPr>
          <w:rFonts w:ascii="Times New Roman" w:hAnsi="Times New Roman" w:cs="Times New Roman"/>
          <w:b/>
          <w:i/>
          <w:sz w:val="24"/>
          <w:szCs w:val="24"/>
        </w:rPr>
        <w:t>Печатное по</w:t>
      </w:r>
      <w:r w:rsidRPr="00384874">
        <w:rPr>
          <w:rFonts w:ascii="Times New Roman" w:hAnsi="Times New Roman" w:cs="Times New Roman"/>
          <w:b/>
          <w:i/>
          <w:sz w:val="24"/>
          <w:szCs w:val="24"/>
        </w:rPr>
        <w:t>собие «Составь 33 слова»</w:t>
      </w:r>
      <w:r w:rsidR="00384874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384874">
        <w:rPr>
          <w:rFonts w:ascii="Times New Roman" w:hAnsi="Times New Roman" w:cs="Times New Roman"/>
          <w:sz w:val="24"/>
          <w:szCs w:val="24"/>
        </w:rPr>
        <w:t>Система разрезных карточек позволит: самому ребёнку составить слова, прочесть слово, выделить первый звук в слове – картинке кроме того ребёнок определяет принадлежность бу</w:t>
      </w:r>
      <w:proofErr w:type="gramStart"/>
      <w:r w:rsidRPr="00384874">
        <w:rPr>
          <w:rFonts w:ascii="Times New Roman" w:hAnsi="Times New Roman" w:cs="Times New Roman"/>
          <w:sz w:val="24"/>
          <w:szCs w:val="24"/>
        </w:rPr>
        <w:t>кв к гл</w:t>
      </w:r>
      <w:proofErr w:type="gramEnd"/>
      <w:r w:rsidRPr="00384874">
        <w:rPr>
          <w:rFonts w:ascii="Times New Roman" w:hAnsi="Times New Roman" w:cs="Times New Roman"/>
          <w:sz w:val="24"/>
          <w:szCs w:val="24"/>
        </w:rPr>
        <w:t>асному или согласному рядам, определять твёрдость и мягкость согласных.</w:t>
      </w:r>
    </w:p>
    <w:p w:rsidR="00CF6054" w:rsidRDefault="00CF6054" w:rsidP="00CF605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color w:val="000000"/>
          <w:shd w:val="clear" w:color="auto" w:fill="FFFFFF"/>
          <w:lang w:eastAsia="ru-RU"/>
        </w:rPr>
        <w:drawing>
          <wp:inline distT="0" distB="0" distL="0" distR="0" wp14:anchorId="577A3856" wp14:editId="06D02C76">
            <wp:extent cx="1981200" cy="1217899"/>
            <wp:effectExtent l="0" t="0" r="0" b="1905"/>
            <wp:docPr id="12" name="Рисунок 12" descr="C:\Users\Наталия\Desktop\Оксана фото\IMG-202102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ия\Desktop\Оксана фото\IMG-20210225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6" b="23286"/>
                    <a:stretch/>
                  </pic:blipFill>
                  <pic:spPr bwMode="auto">
                    <a:xfrm>
                      <a:off x="0" y="0"/>
                      <a:ext cx="1990165" cy="122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6054" w:rsidRPr="00CF6054" w:rsidRDefault="000251D4" w:rsidP="00CF6054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4874">
        <w:rPr>
          <w:rFonts w:ascii="Times New Roman" w:hAnsi="Times New Roman" w:cs="Times New Roman"/>
          <w:b/>
          <w:i/>
          <w:sz w:val="24"/>
          <w:szCs w:val="24"/>
        </w:rPr>
        <w:t>Книга  с магнитной доско</w:t>
      </w:r>
      <w:r w:rsidR="00384874">
        <w:rPr>
          <w:rFonts w:ascii="Times New Roman" w:hAnsi="Times New Roman" w:cs="Times New Roman"/>
          <w:b/>
          <w:i/>
          <w:sz w:val="24"/>
          <w:szCs w:val="24"/>
        </w:rPr>
        <w:t xml:space="preserve">й и фломастерами «Я пишу буквы». </w:t>
      </w:r>
      <w:r w:rsidRPr="00384874">
        <w:rPr>
          <w:rFonts w:ascii="Times New Roman" w:hAnsi="Times New Roman" w:cs="Times New Roman"/>
          <w:b/>
          <w:i/>
          <w:sz w:val="24"/>
          <w:szCs w:val="24"/>
        </w:rPr>
        <w:t>Книга «Пишем буквы»</w:t>
      </w:r>
      <w:r w:rsidR="0038487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384874" w:rsidRPr="003848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84874">
        <w:rPr>
          <w:rFonts w:ascii="Times New Roman" w:hAnsi="Times New Roman" w:cs="Times New Roman"/>
          <w:sz w:val="24"/>
          <w:szCs w:val="24"/>
        </w:rPr>
        <w:t>Благодаря заданиям, которые легко выполнять на магнитной доске, у детей сформируется не только зрительный образ букв, но и первоначальный навык письма. И не нужно бояться сделать ошибку – надписи и рисунки легко стираются с помощью сухой салфеткой.</w:t>
      </w:r>
      <w:r w:rsidR="006B1DFA" w:rsidRPr="006B1DFA">
        <w:rPr>
          <w:noProof/>
          <w:color w:val="000000"/>
          <w:shd w:val="clear" w:color="auto" w:fill="FFFFFF"/>
          <w:lang w:eastAsia="ru-RU"/>
        </w:rPr>
        <w:t xml:space="preserve"> </w:t>
      </w:r>
    </w:p>
    <w:p w:rsidR="006B1DFA" w:rsidRPr="00CF6054" w:rsidRDefault="00CF6054" w:rsidP="00CF6054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4874">
        <w:rPr>
          <w:rFonts w:ascii="Times New Roman" w:hAnsi="Times New Roman" w:cs="Times New Roman"/>
          <w:b/>
          <w:i/>
          <w:sz w:val="24"/>
          <w:szCs w:val="24"/>
        </w:rPr>
        <w:t>Набор пластиковых геометрических фигур (</w:t>
      </w:r>
      <w:r w:rsidRPr="00384874">
        <w:rPr>
          <w:rFonts w:ascii="Times New Roman" w:hAnsi="Times New Roman" w:cs="Times New Roman"/>
          <w:b/>
          <w:i/>
          <w:sz w:val="24"/>
          <w:szCs w:val="24"/>
          <w:lang w:val="en-US"/>
        </w:rPr>
        <w:t>STEM</w:t>
      </w:r>
      <w:r w:rsidRPr="00384874">
        <w:rPr>
          <w:rFonts w:ascii="Times New Roman" w:hAnsi="Times New Roman" w:cs="Times New Roman"/>
          <w:b/>
          <w:i/>
          <w:sz w:val="24"/>
          <w:szCs w:val="24"/>
        </w:rPr>
        <w:t xml:space="preserve"> технологии)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384874">
        <w:rPr>
          <w:rFonts w:ascii="Times New Roman" w:hAnsi="Times New Roman" w:cs="Times New Roman"/>
          <w:sz w:val="24"/>
          <w:szCs w:val="24"/>
        </w:rPr>
        <w:t xml:space="preserve">Используя </w:t>
      </w:r>
      <w:proofErr w:type="gramStart"/>
      <w:r w:rsidRPr="00384874">
        <w:rPr>
          <w:rFonts w:ascii="Times New Roman" w:hAnsi="Times New Roman" w:cs="Times New Roman"/>
          <w:sz w:val="24"/>
          <w:szCs w:val="24"/>
        </w:rPr>
        <w:t>фигуры</w:t>
      </w:r>
      <w:proofErr w:type="gramEnd"/>
      <w:r w:rsidRPr="00384874">
        <w:rPr>
          <w:rFonts w:ascii="Times New Roman" w:hAnsi="Times New Roman" w:cs="Times New Roman"/>
          <w:sz w:val="24"/>
          <w:szCs w:val="24"/>
        </w:rPr>
        <w:t xml:space="preserve"> дети выкладывают уже знакомые и только </w:t>
      </w:r>
      <w:r>
        <w:rPr>
          <w:rFonts w:ascii="Times New Roman" w:hAnsi="Times New Roman" w:cs="Times New Roman"/>
          <w:sz w:val="24"/>
          <w:szCs w:val="24"/>
        </w:rPr>
        <w:t xml:space="preserve">еще </w:t>
      </w:r>
      <w:r w:rsidRPr="00384874">
        <w:rPr>
          <w:rFonts w:ascii="Times New Roman" w:hAnsi="Times New Roman" w:cs="Times New Roman"/>
          <w:sz w:val="24"/>
          <w:szCs w:val="24"/>
        </w:rPr>
        <w:t>изучаемые буквы, с целью закре</w:t>
      </w:r>
      <w:r>
        <w:rPr>
          <w:rFonts w:ascii="Times New Roman" w:hAnsi="Times New Roman" w:cs="Times New Roman"/>
          <w:sz w:val="24"/>
          <w:szCs w:val="24"/>
        </w:rPr>
        <w:t xml:space="preserve">пления зрительного образа букв, </w:t>
      </w:r>
      <w:r w:rsidRPr="00384874">
        <w:rPr>
          <w:rFonts w:ascii="Times New Roman" w:hAnsi="Times New Roman" w:cs="Times New Roman"/>
          <w:sz w:val="24"/>
          <w:szCs w:val="24"/>
        </w:rPr>
        <w:t>способствует развитию внимания, зрительного восприятия, конструкти</w:t>
      </w:r>
      <w:r>
        <w:rPr>
          <w:rFonts w:ascii="Times New Roman" w:hAnsi="Times New Roman" w:cs="Times New Roman"/>
          <w:sz w:val="24"/>
          <w:szCs w:val="24"/>
        </w:rPr>
        <w:t xml:space="preserve">вного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праксиса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цветовосприятия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384874">
        <w:rPr>
          <w:rFonts w:ascii="Times New Roman" w:hAnsi="Times New Roman" w:cs="Times New Roman"/>
          <w:sz w:val="24"/>
          <w:szCs w:val="24"/>
        </w:rPr>
        <w:t xml:space="preserve"> мелкой моторики.</w:t>
      </w:r>
      <w:r w:rsidRPr="00A05FA4">
        <w:rPr>
          <w:noProof/>
          <w:color w:val="000000"/>
          <w:shd w:val="clear" w:color="auto" w:fill="FFFFFF"/>
          <w:lang w:eastAsia="ru-RU"/>
        </w:rPr>
        <w:t xml:space="preserve"> </w:t>
      </w:r>
    </w:p>
    <w:p w:rsidR="000251D4" w:rsidRDefault="006B1DFA" w:rsidP="006B1DFA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4874">
        <w:rPr>
          <w:rFonts w:ascii="Times New Roman" w:hAnsi="Times New Roman" w:cs="Times New Roman"/>
          <w:b/>
          <w:i/>
          <w:sz w:val="24"/>
          <w:szCs w:val="24"/>
        </w:rPr>
        <w:t>Набор «Волшебные палочки</w:t>
      </w:r>
      <w:proofErr w:type="gramStart"/>
      <w:r w:rsidRPr="00384874">
        <w:rPr>
          <w:rFonts w:ascii="Times New Roman" w:hAnsi="Times New Roman" w:cs="Times New Roman"/>
          <w:b/>
          <w:i/>
          <w:sz w:val="24"/>
          <w:szCs w:val="24"/>
        </w:rPr>
        <w:t>»-</w:t>
      </w:r>
      <w:proofErr w:type="gramEnd"/>
      <w:r w:rsidRPr="00384874">
        <w:rPr>
          <w:rFonts w:ascii="Times New Roman" w:hAnsi="Times New Roman" w:cs="Times New Roman"/>
          <w:b/>
          <w:i/>
          <w:sz w:val="24"/>
          <w:szCs w:val="24"/>
        </w:rPr>
        <w:t>деревянные шпателя цветные, и счётные палочки.</w:t>
      </w:r>
      <w:r w:rsidRPr="003848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84874">
        <w:rPr>
          <w:rFonts w:ascii="Times New Roman" w:hAnsi="Times New Roman" w:cs="Times New Roman"/>
          <w:sz w:val="24"/>
          <w:szCs w:val="24"/>
        </w:rPr>
        <w:t xml:space="preserve">Используя </w:t>
      </w:r>
      <w:proofErr w:type="gramStart"/>
      <w:r w:rsidRPr="00384874">
        <w:rPr>
          <w:rFonts w:ascii="Times New Roman" w:hAnsi="Times New Roman" w:cs="Times New Roman"/>
          <w:sz w:val="24"/>
          <w:szCs w:val="24"/>
        </w:rPr>
        <w:t>палочки</w:t>
      </w:r>
      <w:proofErr w:type="gramEnd"/>
      <w:r w:rsidRPr="00384874">
        <w:rPr>
          <w:rFonts w:ascii="Times New Roman" w:hAnsi="Times New Roman" w:cs="Times New Roman"/>
          <w:sz w:val="24"/>
          <w:szCs w:val="24"/>
        </w:rPr>
        <w:t xml:space="preserve"> дети выкладывают уже знакомые и только еще изучаемые буквы, с целью закрепления зрительного образа букв, способствует развитию внимания, зрительного восприятия, конструктивного </w:t>
      </w:r>
      <w:proofErr w:type="spellStart"/>
      <w:r w:rsidRPr="00384874">
        <w:rPr>
          <w:rFonts w:ascii="Times New Roman" w:hAnsi="Times New Roman" w:cs="Times New Roman"/>
          <w:sz w:val="24"/>
          <w:szCs w:val="24"/>
        </w:rPr>
        <w:t>праксиса</w:t>
      </w:r>
      <w:proofErr w:type="spellEnd"/>
      <w:r w:rsidRPr="003848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4874">
        <w:rPr>
          <w:rFonts w:ascii="Times New Roman" w:hAnsi="Times New Roman" w:cs="Times New Roman"/>
          <w:sz w:val="24"/>
          <w:szCs w:val="24"/>
        </w:rPr>
        <w:t>цветовосприятия</w:t>
      </w:r>
      <w:proofErr w:type="spellEnd"/>
      <w:r w:rsidRPr="00384874">
        <w:rPr>
          <w:rFonts w:ascii="Times New Roman" w:hAnsi="Times New Roman" w:cs="Times New Roman"/>
          <w:sz w:val="24"/>
          <w:szCs w:val="24"/>
        </w:rPr>
        <w:t xml:space="preserve"> и мелкой моторики.</w:t>
      </w:r>
    </w:p>
    <w:p w:rsidR="00CF6054" w:rsidRDefault="00CF6054" w:rsidP="00CF605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1990725" cy="1391915"/>
            <wp:effectExtent l="0" t="0" r="0" b="0"/>
            <wp:docPr id="6" name="Рисунок 6" descr="C:\Users\Наталия\Desktop\Оксана фото\IMG-202102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ия\Desktop\Оксана фото\IMG-20210225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3" t="6364" b="8083"/>
                    <a:stretch/>
                  </pic:blipFill>
                  <pic:spPr bwMode="auto">
                    <a:xfrm>
                      <a:off x="0" y="0"/>
                      <a:ext cx="1990725" cy="139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2F99" w:rsidRDefault="00E42F99" w:rsidP="00117D23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2F99">
        <w:rPr>
          <w:rFonts w:ascii="Times New Roman" w:hAnsi="Times New Roman" w:cs="Times New Roman"/>
          <w:b/>
          <w:i/>
          <w:sz w:val="24"/>
          <w:szCs w:val="24"/>
        </w:rPr>
        <w:t>Камушки «</w:t>
      </w:r>
      <w:proofErr w:type="spellStart"/>
      <w:r w:rsidRPr="00E42F99">
        <w:rPr>
          <w:rFonts w:ascii="Times New Roman" w:hAnsi="Times New Roman" w:cs="Times New Roman"/>
          <w:b/>
          <w:i/>
          <w:sz w:val="24"/>
          <w:szCs w:val="24"/>
        </w:rPr>
        <w:t>Марблс</w:t>
      </w:r>
      <w:proofErr w:type="spellEnd"/>
      <w:r w:rsidRPr="00E42F99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117D23">
        <w:t xml:space="preserve">. </w:t>
      </w:r>
      <w:r w:rsidRPr="00117D23">
        <w:rPr>
          <w:rFonts w:ascii="Times New Roman" w:hAnsi="Times New Roman" w:cs="Times New Roman"/>
          <w:sz w:val="24"/>
          <w:szCs w:val="24"/>
        </w:rPr>
        <w:t>Это универсальное пособие представляет собой готовые наборы стеклянных камушков разного цвета и различные задания с ними.</w:t>
      </w:r>
      <w:r w:rsidR="00117D23">
        <w:rPr>
          <w:rFonts w:ascii="Times New Roman" w:hAnsi="Times New Roman" w:cs="Times New Roman"/>
          <w:sz w:val="24"/>
          <w:szCs w:val="24"/>
        </w:rPr>
        <w:t xml:space="preserve"> Р</w:t>
      </w:r>
      <w:r w:rsidR="00117D23" w:rsidRPr="00117D23">
        <w:rPr>
          <w:rFonts w:ascii="Times New Roman" w:hAnsi="Times New Roman" w:cs="Times New Roman"/>
          <w:sz w:val="24"/>
          <w:szCs w:val="24"/>
        </w:rPr>
        <w:t xml:space="preserve">азвивают </w:t>
      </w:r>
      <w:proofErr w:type="spellStart"/>
      <w:r w:rsidR="00117D23" w:rsidRPr="00117D23">
        <w:rPr>
          <w:rFonts w:ascii="Times New Roman" w:hAnsi="Times New Roman" w:cs="Times New Roman"/>
          <w:sz w:val="24"/>
          <w:szCs w:val="24"/>
        </w:rPr>
        <w:t>сенсорику</w:t>
      </w:r>
      <w:proofErr w:type="spellEnd"/>
      <w:r w:rsidR="00117D23" w:rsidRPr="00117D23">
        <w:rPr>
          <w:rFonts w:ascii="Times New Roman" w:hAnsi="Times New Roman" w:cs="Times New Roman"/>
          <w:sz w:val="24"/>
          <w:szCs w:val="24"/>
        </w:rPr>
        <w:t xml:space="preserve">, </w:t>
      </w:r>
      <w:r w:rsidR="00117D23" w:rsidRPr="00117D23">
        <w:rPr>
          <w:rFonts w:ascii="Times New Roman" w:hAnsi="Times New Roman" w:cs="Times New Roman"/>
          <w:sz w:val="24"/>
          <w:szCs w:val="24"/>
        </w:rPr>
        <w:lastRenderedPageBreak/>
        <w:t>формируют готовность к обучению грамоте (упражнение в звукобуквенном разборе слова, закрепление правильного образа буквы)</w:t>
      </w:r>
      <w:r w:rsidR="00117D23">
        <w:rPr>
          <w:rFonts w:ascii="Times New Roman" w:hAnsi="Times New Roman" w:cs="Times New Roman"/>
          <w:sz w:val="24"/>
          <w:szCs w:val="24"/>
        </w:rPr>
        <w:t>.</w:t>
      </w:r>
    </w:p>
    <w:p w:rsidR="00CF6054" w:rsidRDefault="00CF6054" w:rsidP="00CF605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2F99"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01D4D633" wp14:editId="5D2A1E2B">
            <wp:extent cx="1628775" cy="1221105"/>
            <wp:effectExtent l="0" t="0" r="9525" b="0"/>
            <wp:docPr id="18" name="Рисунок 18" descr="C:\Users\Наталия\Desktop\Оксана фото\IMG-202102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ия\Desktop\Оксана фото\IMG-20210225-WA00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1D4" w:rsidRPr="00384874" w:rsidRDefault="000251D4" w:rsidP="000251D4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4874">
        <w:rPr>
          <w:rFonts w:ascii="Times New Roman" w:hAnsi="Times New Roman" w:cs="Times New Roman"/>
          <w:b/>
          <w:i/>
          <w:sz w:val="24"/>
          <w:szCs w:val="24"/>
        </w:rPr>
        <w:t>Набор деревянные кубики «Буквы»</w:t>
      </w:r>
      <w:r w:rsidR="00384874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384874">
        <w:rPr>
          <w:rFonts w:ascii="Times New Roman" w:hAnsi="Times New Roman" w:cs="Times New Roman"/>
          <w:sz w:val="24"/>
          <w:szCs w:val="24"/>
        </w:rPr>
        <w:t>Данное пособие даёт возможн</w:t>
      </w:r>
      <w:r w:rsidRPr="00384874">
        <w:rPr>
          <w:rFonts w:ascii="Times New Roman" w:hAnsi="Times New Roman" w:cs="Times New Roman"/>
          <w:sz w:val="24"/>
          <w:szCs w:val="24"/>
        </w:rPr>
        <w:t>ость детям</w:t>
      </w:r>
      <w:r w:rsidR="003848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84874">
        <w:rPr>
          <w:rFonts w:ascii="Times New Roman" w:hAnsi="Times New Roman" w:cs="Times New Roman"/>
          <w:sz w:val="24"/>
          <w:szCs w:val="24"/>
        </w:rPr>
        <w:t>знакомится</w:t>
      </w:r>
      <w:proofErr w:type="gramEnd"/>
      <w:r w:rsidR="00384874">
        <w:rPr>
          <w:rFonts w:ascii="Times New Roman" w:hAnsi="Times New Roman" w:cs="Times New Roman"/>
          <w:sz w:val="24"/>
          <w:szCs w:val="24"/>
        </w:rPr>
        <w:t xml:space="preserve"> </w:t>
      </w:r>
      <w:r w:rsidRPr="00384874">
        <w:rPr>
          <w:rFonts w:ascii="Times New Roman" w:hAnsi="Times New Roman" w:cs="Times New Roman"/>
          <w:sz w:val="24"/>
          <w:szCs w:val="24"/>
        </w:rPr>
        <w:t xml:space="preserve"> со зрительным образ</w:t>
      </w:r>
      <w:r w:rsidRPr="00384874">
        <w:rPr>
          <w:rFonts w:ascii="Times New Roman" w:hAnsi="Times New Roman" w:cs="Times New Roman"/>
          <w:sz w:val="24"/>
          <w:szCs w:val="24"/>
        </w:rPr>
        <w:t>ом букв, выкладывать как слоги, так и слова.</w:t>
      </w:r>
    </w:p>
    <w:p w:rsidR="000251D4" w:rsidRPr="00384874" w:rsidRDefault="000251D4" w:rsidP="000251D4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4874">
        <w:rPr>
          <w:rFonts w:ascii="Times New Roman" w:hAnsi="Times New Roman" w:cs="Times New Roman"/>
          <w:b/>
          <w:i/>
          <w:sz w:val="24"/>
          <w:szCs w:val="24"/>
        </w:rPr>
        <w:t>Настольная игра в слова</w:t>
      </w:r>
      <w:r w:rsidR="00384874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384874">
        <w:rPr>
          <w:rFonts w:ascii="Times New Roman" w:hAnsi="Times New Roman" w:cs="Times New Roman"/>
          <w:sz w:val="24"/>
          <w:szCs w:val="24"/>
        </w:rPr>
        <w:t xml:space="preserve">Выкладывая </w:t>
      </w:r>
      <w:r w:rsidR="00384874">
        <w:rPr>
          <w:rFonts w:ascii="Times New Roman" w:hAnsi="Times New Roman" w:cs="Times New Roman"/>
          <w:sz w:val="24"/>
          <w:szCs w:val="24"/>
        </w:rPr>
        <w:t>на поле слова из имеющихся букв</w:t>
      </w:r>
      <w:r w:rsidRPr="00384874">
        <w:rPr>
          <w:rFonts w:ascii="Times New Roman" w:hAnsi="Times New Roman" w:cs="Times New Roman"/>
          <w:sz w:val="24"/>
          <w:szCs w:val="24"/>
        </w:rPr>
        <w:t>,</w:t>
      </w:r>
      <w:r w:rsidR="00384874">
        <w:rPr>
          <w:rFonts w:ascii="Times New Roman" w:hAnsi="Times New Roman" w:cs="Times New Roman"/>
          <w:sz w:val="24"/>
          <w:szCs w:val="24"/>
        </w:rPr>
        <w:t xml:space="preserve"> </w:t>
      </w:r>
      <w:r w:rsidRPr="00384874">
        <w:rPr>
          <w:rFonts w:ascii="Times New Roman" w:hAnsi="Times New Roman" w:cs="Times New Roman"/>
          <w:sz w:val="24"/>
          <w:szCs w:val="24"/>
        </w:rPr>
        <w:t>дети получают навыки составления и решения крос</w:t>
      </w:r>
      <w:r w:rsidRPr="00384874">
        <w:rPr>
          <w:rFonts w:ascii="Times New Roman" w:hAnsi="Times New Roman" w:cs="Times New Roman"/>
          <w:sz w:val="24"/>
          <w:szCs w:val="24"/>
        </w:rPr>
        <w:t xml:space="preserve">свордов в игровой форме. </w:t>
      </w:r>
    </w:p>
    <w:p w:rsidR="000251D4" w:rsidRPr="005A664C" w:rsidRDefault="00A05FA4" w:rsidP="00A05FA4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4874">
        <w:rPr>
          <w:rFonts w:ascii="Times New Roman" w:hAnsi="Times New Roman" w:cs="Times New Roman"/>
          <w:b/>
          <w:i/>
          <w:sz w:val="24"/>
          <w:szCs w:val="24"/>
        </w:rPr>
        <w:t>Карты - игры с кубиком «</w:t>
      </w:r>
      <w:proofErr w:type="spellStart"/>
      <w:r w:rsidRPr="00384874">
        <w:rPr>
          <w:rFonts w:ascii="Times New Roman" w:hAnsi="Times New Roman" w:cs="Times New Roman"/>
          <w:b/>
          <w:i/>
          <w:sz w:val="24"/>
          <w:szCs w:val="24"/>
        </w:rPr>
        <w:t>Ходилки</w:t>
      </w:r>
      <w:proofErr w:type="spellEnd"/>
      <w:r w:rsidRPr="00384874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proofErr w:type="spellStart"/>
      <w:r w:rsidRPr="00384874">
        <w:rPr>
          <w:rFonts w:ascii="Times New Roman" w:hAnsi="Times New Roman" w:cs="Times New Roman"/>
          <w:b/>
          <w:i/>
          <w:sz w:val="24"/>
          <w:szCs w:val="24"/>
        </w:rPr>
        <w:t>бродилки</w:t>
      </w:r>
      <w:proofErr w:type="spellEnd"/>
      <w:r w:rsidRPr="00384874">
        <w:rPr>
          <w:rFonts w:ascii="Times New Roman" w:hAnsi="Times New Roman" w:cs="Times New Roman"/>
          <w:b/>
          <w:i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874">
        <w:rPr>
          <w:rFonts w:ascii="Times New Roman" w:hAnsi="Times New Roman" w:cs="Times New Roman"/>
          <w:sz w:val="24"/>
          <w:szCs w:val="24"/>
        </w:rPr>
        <w:t>Игра способствует  автоматизации звукопроизношения.</w:t>
      </w:r>
      <w:r w:rsidRPr="00384874">
        <w:rPr>
          <w:noProof/>
          <w:color w:val="000000"/>
          <w:shd w:val="clear" w:color="auto" w:fill="FFFFFF"/>
          <w:lang w:eastAsia="ru-RU"/>
        </w:rPr>
        <w:t xml:space="preserve"> </w:t>
      </w:r>
    </w:p>
    <w:p w:rsidR="005A664C" w:rsidRDefault="005A664C" w:rsidP="005A66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00"/>
          <w:shd w:val="clear" w:color="auto" w:fill="FFFFFF"/>
          <w:lang w:eastAsia="ru-RU"/>
        </w:rPr>
        <w:drawing>
          <wp:inline distT="0" distB="0" distL="0" distR="0" wp14:anchorId="0A1145A5" wp14:editId="53A97C51">
            <wp:extent cx="1809750" cy="1378213"/>
            <wp:effectExtent l="0" t="0" r="0" b="0"/>
            <wp:docPr id="11" name="Рисунок 11" descr="C:\Users\Наталия\Desktop\Оксана фото\IMG-202102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ия\Desktop\Оксана фото\IMG-20210225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8" b="11620"/>
                    <a:stretch/>
                  </pic:blipFill>
                  <pic:spPr bwMode="auto">
                    <a:xfrm>
                      <a:off x="0" y="0"/>
                      <a:ext cx="1809750" cy="137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51D4" w:rsidRPr="00384874" w:rsidRDefault="000251D4" w:rsidP="000251D4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4874">
        <w:rPr>
          <w:rFonts w:ascii="Times New Roman" w:hAnsi="Times New Roman" w:cs="Times New Roman"/>
          <w:b/>
          <w:i/>
          <w:sz w:val="24"/>
          <w:szCs w:val="24"/>
        </w:rPr>
        <w:t>Комплект круговых трен</w:t>
      </w:r>
      <w:r w:rsidRPr="00384874">
        <w:rPr>
          <w:rFonts w:ascii="Times New Roman" w:hAnsi="Times New Roman" w:cs="Times New Roman"/>
          <w:b/>
          <w:i/>
          <w:sz w:val="24"/>
          <w:szCs w:val="24"/>
        </w:rPr>
        <w:t>ажёров «О</w:t>
      </w:r>
      <w:r w:rsidR="00384874">
        <w:rPr>
          <w:rFonts w:ascii="Times New Roman" w:hAnsi="Times New Roman" w:cs="Times New Roman"/>
          <w:b/>
          <w:i/>
          <w:sz w:val="24"/>
          <w:szCs w:val="24"/>
        </w:rPr>
        <w:t xml:space="preserve">бучение грамоте». </w:t>
      </w:r>
      <w:r w:rsidRPr="00384874">
        <w:rPr>
          <w:rFonts w:ascii="Times New Roman" w:hAnsi="Times New Roman" w:cs="Times New Roman"/>
          <w:sz w:val="24"/>
          <w:szCs w:val="24"/>
        </w:rPr>
        <w:t>С помощью данного тренажёра дети учатся сравнивать и характеризовать звуки, моделировать слова, подбирать буквы, читать по слогам, конструировать слова, строить слоговые горки.</w:t>
      </w:r>
    </w:p>
    <w:p w:rsidR="000251D4" w:rsidRDefault="000251D4" w:rsidP="000251D4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4874">
        <w:rPr>
          <w:rFonts w:ascii="Times New Roman" w:hAnsi="Times New Roman" w:cs="Times New Roman"/>
          <w:b/>
          <w:i/>
          <w:sz w:val="24"/>
          <w:szCs w:val="24"/>
        </w:rPr>
        <w:t xml:space="preserve">Абак – «Буквенные линейки» </w:t>
      </w:r>
      <w:r w:rsidRPr="000251D4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>ольшой  демонстрационный</w:t>
      </w:r>
      <w:r w:rsidR="00384874">
        <w:rPr>
          <w:rFonts w:ascii="Times New Roman" w:hAnsi="Times New Roman" w:cs="Times New Roman"/>
          <w:sz w:val="24"/>
          <w:szCs w:val="24"/>
        </w:rPr>
        <w:t>, м</w:t>
      </w:r>
      <w:r>
        <w:rPr>
          <w:rFonts w:ascii="Times New Roman" w:hAnsi="Times New Roman" w:cs="Times New Roman"/>
          <w:sz w:val="24"/>
          <w:szCs w:val="24"/>
        </w:rPr>
        <w:t>аленькие раздато</w:t>
      </w:r>
      <w:r w:rsidR="00384874">
        <w:rPr>
          <w:rFonts w:ascii="Times New Roman" w:hAnsi="Times New Roman" w:cs="Times New Roman"/>
          <w:sz w:val="24"/>
          <w:szCs w:val="24"/>
        </w:rPr>
        <w:t xml:space="preserve">чные. </w:t>
      </w:r>
      <w:r w:rsidRPr="00384874">
        <w:rPr>
          <w:rFonts w:ascii="Times New Roman" w:hAnsi="Times New Roman" w:cs="Times New Roman"/>
          <w:sz w:val="24"/>
          <w:szCs w:val="24"/>
        </w:rPr>
        <w:t xml:space="preserve">Данное пособие  обучает ребёнка сливать отдельные звуки в слоги, способствует развитию зрительного и слухового восприятия и внимания. Ребёнку проще приобрести данный навык, имея наглядную основу. Манипулируя линейками букв, ребёнок задействует ручную моторику. </w:t>
      </w:r>
    </w:p>
    <w:p w:rsidR="000251D4" w:rsidRPr="00A05FA4" w:rsidRDefault="000251D4" w:rsidP="00A05FA4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4874">
        <w:rPr>
          <w:rFonts w:ascii="Times New Roman" w:hAnsi="Times New Roman" w:cs="Times New Roman"/>
          <w:b/>
          <w:i/>
          <w:sz w:val="24"/>
          <w:szCs w:val="24"/>
        </w:rPr>
        <w:t>Набор карт – схем для развития фо</w:t>
      </w:r>
      <w:r w:rsidRPr="00384874">
        <w:rPr>
          <w:rFonts w:ascii="Times New Roman" w:hAnsi="Times New Roman" w:cs="Times New Roman"/>
          <w:b/>
          <w:i/>
          <w:sz w:val="24"/>
          <w:szCs w:val="24"/>
        </w:rPr>
        <w:t>нематического восприятия</w:t>
      </w:r>
      <w:r w:rsidR="00384874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384874">
        <w:rPr>
          <w:rFonts w:ascii="Times New Roman" w:hAnsi="Times New Roman" w:cs="Times New Roman"/>
          <w:sz w:val="24"/>
          <w:szCs w:val="24"/>
        </w:rPr>
        <w:t>Помогает формировать навыки определения местоположения звука в схеме слова, принадлежности звука к гласному или согласному ряду букв, определения и обозначения твёрдости или мягкости согласных звуков.</w:t>
      </w:r>
    </w:p>
    <w:p w:rsidR="005A664C" w:rsidRDefault="005A664C" w:rsidP="005A664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color w:val="000000"/>
          <w:shd w:val="clear" w:color="auto" w:fill="FFFFFF"/>
          <w:lang w:eastAsia="ru-RU"/>
        </w:rPr>
        <w:lastRenderedPageBreak/>
        <w:drawing>
          <wp:inline distT="0" distB="0" distL="0" distR="0" wp14:anchorId="3D81A6FA" wp14:editId="31EF9632">
            <wp:extent cx="2028825" cy="1533454"/>
            <wp:effectExtent l="0" t="0" r="0" b="0"/>
            <wp:docPr id="4" name="Рисунок 4" descr="C:\Users\Наталия\Desktop\Оксана фото\IMG-2021022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ия\Desktop\Оксана фото\IMG-20210225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12" b="22225"/>
                    <a:stretch/>
                  </pic:blipFill>
                  <pic:spPr bwMode="auto">
                    <a:xfrm>
                      <a:off x="0" y="0"/>
                      <a:ext cx="2033309" cy="153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6688" w:rsidRPr="000B5619" w:rsidRDefault="005A664C" w:rsidP="000B56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B561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66688" w:rsidRPr="000B5619">
        <w:rPr>
          <w:rFonts w:ascii="Times New Roman" w:hAnsi="Times New Roman" w:cs="Times New Roman"/>
          <w:b/>
          <w:sz w:val="24"/>
          <w:szCs w:val="24"/>
        </w:rPr>
        <w:t>Фонематическое восприятие</w:t>
      </w:r>
    </w:p>
    <w:p w:rsidR="00F66688" w:rsidRPr="000B5619" w:rsidRDefault="00F66688" w:rsidP="00F66688">
      <w:pPr>
        <w:pStyle w:val="a3"/>
        <w:numPr>
          <w:ilvl w:val="0"/>
          <w:numId w:val="4"/>
        </w:numPr>
        <w:spacing w:after="0" w:line="36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0B5619">
        <w:rPr>
          <w:rFonts w:ascii="Times New Roman" w:hAnsi="Times New Roman" w:cs="Times New Roman"/>
          <w:b/>
          <w:i/>
          <w:sz w:val="24"/>
          <w:szCs w:val="24"/>
        </w:rPr>
        <w:t>Набор пластиковых не прозрачных контейнеров, наполненных различной круп</w:t>
      </w:r>
      <w:r w:rsidR="000B5619" w:rsidRPr="000B5619">
        <w:rPr>
          <w:rFonts w:ascii="Times New Roman" w:hAnsi="Times New Roman" w:cs="Times New Roman"/>
          <w:b/>
          <w:i/>
          <w:sz w:val="24"/>
          <w:szCs w:val="24"/>
        </w:rPr>
        <w:t>ой «Найди такой же звук»</w:t>
      </w:r>
      <w:r w:rsidR="000B5619">
        <w:rPr>
          <w:rFonts w:ascii="Times New Roman" w:hAnsi="Times New Roman" w:cs="Times New Roman"/>
          <w:sz w:val="24"/>
          <w:szCs w:val="24"/>
        </w:rPr>
        <w:t xml:space="preserve">. </w:t>
      </w:r>
      <w:r w:rsidRPr="000B5619">
        <w:rPr>
          <w:rFonts w:ascii="Times New Roman" w:hAnsi="Times New Roman" w:cs="Times New Roman"/>
          <w:sz w:val="24"/>
          <w:szCs w:val="24"/>
        </w:rPr>
        <w:t>Сравнивают  на слух звучание различной крупы.</w:t>
      </w:r>
    </w:p>
    <w:p w:rsidR="00F66688" w:rsidRPr="000B5619" w:rsidRDefault="00F66688" w:rsidP="00F66688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5619">
        <w:rPr>
          <w:rFonts w:ascii="Times New Roman" w:hAnsi="Times New Roman" w:cs="Times New Roman"/>
          <w:b/>
          <w:i/>
          <w:sz w:val="24"/>
          <w:szCs w:val="24"/>
        </w:rPr>
        <w:t>Музыкальные инструменты</w:t>
      </w:r>
      <w:r w:rsidRPr="000B5619">
        <w:rPr>
          <w:rFonts w:ascii="Times New Roman" w:hAnsi="Times New Roman" w:cs="Times New Roman"/>
          <w:sz w:val="24"/>
          <w:szCs w:val="24"/>
        </w:rPr>
        <w:t xml:space="preserve"> – металлофон, </w:t>
      </w:r>
      <w:r w:rsidR="000B5619">
        <w:rPr>
          <w:rFonts w:ascii="Times New Roman" w:hAnsi="Times New Roman" w:cs="Times New Roman"/>
          <w:sz w:val="24"/>
          <w:szCs w:val="24"/>
        </w:rPr>
        <w:t xml:space="preserve">горн, дудочка, маракасы. </w:t>
      </w:r>
      <w:r w:rsidRPr="000B5619">
        <w:rPr>
          <w:rFonts w:ascii="Times New Roman" w:hAnsi="Times New Roman" w:cs="Times New Roman"/>
          <w:sz w:val="24"/>
          <w:szCs w:val="24"/>
        </w:rPr>
        <w:t>С помощью инструментов дети учатся на слух (с закрытыми глазами) определять какой инструмент звучит.</w:t>
      </w:r>
    </w:p>
    <w:p w:rsidR="00F66688" w:rsidRPr="000B5619" w:rsidRDefault="005A664C" w:rsidP="000B56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0B5619">
        <w:rPr>
          <w:rFonts w:ascii="Times New Roman" w:hAnsi="Times New Roman" w:cs="Times New Roman"/>
          <w:b/>
          <w:sz w:val="24"/>
          <w:szCs w:val="24"/>
        </w:rPr>
        <w:t>. Развитие связной речи</w:t>
      </w:r>
    </w:p>
    <w:p w:rsidR="00F66688" w:rsidRDefault="00F66688" w:rsidP="000B5619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5619">
        <w:rPr>
          <w:rFonts w:ascii="Times New Roman" w:hAnsi="Times New Roman" w:cs="Times New Roman"/>
          <w:b/>
          <w:i/>
          <w:sz w:val="24"/>
          <w:szCs w:val="24"/>
        </w:rPr>
        <w:t>Печатное пособие – набор карт  «Составь предложение»</w:t>
      </w:r>
      <w:r w:rsidR="000B5619" w:rsidRPr="000B5619">
        <w:rPr>
          <w:rFonts w:ascii="Times New Roman" w:hAnsi="Times New Roman" w:cs="Times New Roman"/>
          <w:i/>
          <w:sz w:val="24"/>
          <w:szCs w:val="24"/>
        </w:rPr>
        <w:t>.</w:t>
      </w:r>
      <w:r w:rsidR="000B5619">
        <w:rPr>
          <w:rFonts w:ascii="Times New Roman" w:hAnsi="Times New Roman" w:cs="Times New Roman"/>
          <w:sz w:val="24"/>
          <w:szCs w:val="24"/>
        </w:rPr>
        <w:t xml:space="preserve"> Дети, используя картинный</w:t>
      </w:r>
      <w:r w:rsidRPr="000B5619">
        <w:rPr>
          <w:rFonts w:ascii="Times New Roman" w:hAnsi="Times New Roman" w:cs="Times New Roman"/>
          <w:sz w:val="24"/>
          <w:szCs w:val="24"/>
        </w:rPr>
        <w:t xml:space="preserve"> материал, учатся составлять предложения по предложенной схеме с существительными и глаголами. А также правильно произносить получившееся предложение.</w:t>
      </w:r>
    </w:p>
    <w:p w:rsidR="005A664C" w:rsidRDefault="005A664C" w:rsidP="005A66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95425" cy="1766925"/>
            <wp:effectExtent l="0" t="0" r="0" b="5080"/>
            <wp:docPr id="17" name="Рисунок 17" descr="C:\Users\Наталия\Desktop\Оксана фото\IMG-202102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ия\Desktop\Оксана фото\IMG-20210225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39"/>
                    <a:stretch/>
                  </pic:blipFill>
                  <pic:spPr bwMode="auto">
                    <a:xfrm>
                      <a:off x="0" y="0"/>
                      <a:ext cx="1497887" cy="176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6688" w:rsidRPr="000B5619" w:rsidRDefault="00F66688" w:rsidP="000B5619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5619">
        <w:rPr>
          <w:rFonts w:ascii="Times New Roman" w:hAnsi="Times New Roman" w:cs="Times New Roman"/>
          <w:b/>
          <w:i/>
          <w:sz w:val="24"/>
          <w:szCs w:val="24"/>
        </w:rPr>
        <w:t>Развивающая игра «Рассказы по картинам»</w:t>
      </w:r>
      <w:r w:rsidR="000B5619">
        <w:rPr>
          <w:rFonts w:ascii="Times New Roman" w:hAnsi="Times New Roman" w:cs="Times New Roman"/>
          <w:sz w:val="24"/>
          <w:szCs w:val="24"/>
        </w:rPr>
        <w:t xml:space="preserve">. </w:t>
      </w:r>
      <w:r w:rsidRPr="000B5619">
        <w:rPr>
          <w:rFonts w:ascii="Times New Roman" w:hAnsi="Times New Roman" w:cs="Times New Roman"/>
          <w:sz w:val="24"/>
          <w:szCs w:val="24"/>
        </w:rPr>
        <w:t>Способствует развитию связной речи, расширению кругозора.</w:t>
      </w:r>
    </w:p>
    <w:p w:rsidR="00F66688" w:rsidRPr="000B5619" w:rsidRDefault="00F66688" w:rsidP="000B5619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B5619">
        <w:rPr>
          <w:rFonts w:ascii="Times New Roman" w:hAnsi="Times New Roman" w:cs="Times New Roman"/>
          <w:b/>
          <w:i/>
          <w:sz w:val="24"/>
          <w:szCs w:val="24"/>
        </w:rPr>
        <w:t>Игра «Кто есть кто?»</w:t>
      </w:r>
      <w:r w:rsidR="000B5619">
        <w:rPr>
          <w:rFonts w:ascii="Times New Roman" w:hAnsi="Times New Roman" w:cs="Times New Roman"/>
          <w:sz w:val="24"/>
          <w:szCs w:val="24"/>
        </w:rPr>
        <w:t xml:space="preserve">. </w:t>
      </w:r>
      <w:r w:rsidRPr="000B5619">
        <w:rPr>
          <w:rFonts w:ascii="Times New Roman" w:hAnsi="Times New Roman" w:cs="Times New Roman"/>
          <w:sz w:val="24"/>
          <w:szCs w:val="24"/>
        </w:rPr>
        <w:t xml:space="preserve">В игровой форме дети учатся выстраивать </w:t>
      </w:r>
      <w:r w:rsidR="000B5619">
        <w:rPr>
          <w:rFonts w:ascii="Times New Roman" w:hAnsi="Times New Roman" w:cs="Times New Roman"/>
          <w:sz w:val="24"/>
          <w:szCs w:val="24"/>
        </w:rPr>
        <w:t>вопросительные</w:t>
      </w:r>
      <w:r w:rsidRPr="000B5619">
        <w:rPr>
          <w:rFonts w:ascii="Times New Roman" w:hAnsi="Times New Roman" w:cs="Times New Roman"/>
          <w:sz w:val="24"/>
          <w:szCs w:val="24"/>
        </w:rPr>
        <w:t xml:space="preserve"> предложения, описывать героев, расширяют кругозор.</w:t>
      </w:r>
    </w:p>
    <w:p w:rsidR="00F66688" w:rsidRPr="000B5619" w:rsidRDefault="000B5619" w:rsidP="000B5619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Настольная игра «Профессии». </w:t>
      </w:r>
      <w:r w:rsidR="00F66688" w:rsidRPr="000B5619">
        <w:rPr>
          <w:rFonts w:ascii="Times New Roman" w:hAnsi="Times New Roman" w:cs="Times New Roman"/>
          <w:sz w:val="24"/>
          <w:szCs w:val="24"/>
        </w:rPr>
        <w:t xml:space="preserve">Игра способствует расширению словарного запаса, </w:t>
      </w:r>
      <w:proofErr w:type="gramStart"/>
      <w:r w:rsidR="00F66688" w:rsidRPr="000B5619">
        <w:rPr>
          <w:rFonts w:ascii="Times New Roman" w:hAnsi="Times New Roman" w:cs="Times New Roman"/>
          <w:sz w:val="24"/>
          <w:szCs w:val="24"/>
        </w:rPr>
        <w:t>описывая действия представителя той или иной профессии развивает связную речь</w:t>
      </w:r>
      <w:proofErr w:type="gramEnd"/>
      <w:r w:rsidR="00F66688" w:rsidRPr="000B5619">
        <w:rPr>
          <w:rFonts w:ascii="Times New Roman" w:hAnsi="Times New Roman" w:cs="Times New Roman"/>
          <w:sz w:val="24"/>
          <w:szCs w:val="24"/>
        </w:rPr>
        <w:t>. Также игра направлена на развитие наглядно-образного и словесно-логического мышления, умения анализировать, сравнивать, классифицировать.</w:t>
      </w:r>
    </w:p>
    <w:p w:rsidR="00F66688" w:rsidRDefault="00F66688" w:rsidP="00BC7A7E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7A7E">
        <w:rPr>
          <w:rFonts w:ascii="Times New Roman" w:hAnsi="Times New Roman" w:cs="Times New Roman"/>
          <w:b/>
          <w:i/>
          <w:sz w:val="24"/>
          <w:szCs w:val="24"/>
        </w:rPr>
        <w:t>Настол</w:t>
      </w:r>
      <w:r w:rsidR="00BC7A7E">
        <w:rPr>
          <w:rFonts w:ascii="Times New Roman" w:hAnsi="Times New Roman" w:cs="Times New Roman"/>
          <w:b/>
          <w:i/>
          <w:sz w:val="24"/>
          <w:szCs w:val="24"/>
        </w:rPr>
        <w:t>ьный</w:t>
      </w:r>
      <w:r w:rsidR="00BC7A7E" w:rsidRPr="00BC7A7E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="00BC7A7E" w:rsidRPr="00BC7A7E">
        <w:rPr>
          <w:rFonts w:ascii="Times New Roman" w:hAnsi="Times New Roman" w:cs="Times New Roman"/>
          <w:b/>
          <w:i/>
          <w:sz w:val="24"/>
          <w:szCs w:val="24"/>
        </w:rPr>
        <w:t>фланелеграф</w:t>
      </w:r>
      <w:proofErr w:type="spellEnd"/>
      <w:r w:rsidR="00BC7A7E" w:rsidRPr="00BC7A7E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BC7A7E">
        <w:rPr>
          <w:rFonts w:ascii="Times New Roman" w:hAnsi="Times New Roman" w:cs="Times New Roman"/>
          <w:sz w:val="24"/>
          <w:szCs w:val="24"/>
        </w:rPr>
        <w:t xml:space="preserve"> </w:t>
      </w:r>
      <w:r w:rsidRPr="00BC7A7E">
        <w:rPr>
          <w:rFonts w:ascii="Times New Roman" w:hAnsi="Times New Roman" w:cs="Times New Roman"/>
          <w:sz w:val="24"/>
          <w:szCs w:val="24"/>
        </w:rPr>
        <w:t xml:space="preserve">Используя разнообразные фигурки героев </w:t>
      </w:r>
      <w:proofErr w:type="spellStart"/>
      <w:r w:rsidRPr="00BC7A7E">
        <w:rPr>
          <w:rFonts w:ascii="Times New Roman" w:hAnsi="Times New Roman" w:cs="Times New Roman"/>
          <w:sz w:val="24"/>
          <w:szCs w:val="24"/>
        </w:rPr>
        <w:t>фланелеграфа</w:t>
      </w:r>
      <w:proofErr w:type="spellEnd"/>
      <w:r w:rsidRPr="00BC7A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7A7E"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 w:rsidRPr="00BC7A7E">
        <w:rPr>
          <w:rFonts w:ascii="Times New Roman" w:hAnsi="Times New Roman" w:cs="Times New Roman"/>
          <w:sz w:val="24"/>
          <w:szCs w:val="24"/>
        </w:rPr>
        <w:t xml:space="preserve"> придумывают различные сюжеты, сказк</w:t>
      </w:r>
      <w:r w:rsidR="00BC7A7E">
        <w:rPr>
          <w:rFonts w:ascii="Times New Roman" w:hAnsi="Times New Roman" w:cs="Times New Roman"/>
          <w:sz w:val="24"/>
          <w:szCs w:val="24"/>
        </w:rPr>
        <w:t xml:space="preserve">и и рассказывают их друг другу. </w:t>
      </w:r>
      <w:r w:rsidRPr="00BC7A7E">
        <w:rPr>
          <w:rFonts w:ascii="Times New Roman" w:hAnsi="Times New Roman" w:cs="Times New Roman"/>
          <w:sz w:val="24"/>
          <w:szCs w:val="24"/>
        </w:rPr>
        <w:t>Развивая  фантазию и связную речь.</w:t>
      </w:r>
    </w:p>
    <w:p w:rsidR="005A664C" w:rsidRDefault="005A664C" w:rsidP="005A66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885190" cy="1781175"/>
            <wp:effectExtent l="0" t="0" r="0" b="9525"/>
            <wp:docPr id="16" name="Рисунок 16" descr="C:\Users\Наталия\Desktop\Оксана фото\IMG-202102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ия\Desktop\Оксана фото\IMG-20210225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0" t="28205" r="23237"/>
                    <a:stretch/>
                  </pic:blipFill>
                  <pic:spPr bwMode="auto">
                    <a:xfrm>
                      <a:off x="0" y="0"/>
                      <a:ext cx="88519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6688" w:rsidRPr="00BC7A7E" w:rsidRDefault="00F66688" w:rsidP="00BC7A7E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7A7E">
        <w:rPr>
          <w:rFonts w:ascii="Times New Roman" w:hAnsi="Times New Roman" w:cs="Times New Roman"/>
          <w:b/>
          <w:i/>
          <w:sz w:val="24"/>
          <w:szCs w:val="24"/>
        </w:rPr>
        <w:t>Серии сюжетных картинок.</w:t>
      </w:r>
      <w:r w:rsidR="00BC7A7E">
        <w:rPr>
          <w:rFonts w:ascii="Times New Roman" w:hAnsi="Times New Roman" w:cs="Times New Roman"/>
          <w:sz w:val="24"/>
          <w:szCs w:val="24"/>
        </w:rPr>
        <w:t xml:space="preserve"> Набор из 10 сюжетов, р</w:t>
      </w:r>
      <w:r w:rsidRPr="00BC7A7E">
        <w:rPr>
          <w:rFonts w:ascii="Times New Roman" w:hAnsi="Times New Roman" w:cs="Times New Roman"/>
          <w:sz w:val="24"/>
          <w:szCs w:val="24"/>
        </w:rPr>
        <w:t>азвивает умение составлять связный рассказ по серии сюжетных картинок.</w:t>
      </w:r>
    </w:p>
    <w:p w:rsidR="00D14C76" w:rsidRDefault="00D14C76" w:rsidP="009502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всего выше представленного прослеживается, что речевое развитие детей в центре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Говоруша</w:t>
      </w:r>
      <w:proofErr w:type="spellEnd"/>
      <w:r>
        <w:rPr>
          <w:rFonts w:ascii="Times New Roman" w:hAnsi="Times New Roman" w:cs="Times New Roman"/>
          <w:sz w:val="24"/>
          <w:szCs w:val="24"/>
        </w:rPr>
        <w:t>», выстраивается с учетом интеграции образовательных областей в соответствии с возрастными возможностями и особенностями воспитанников, основываясь на комплексном принципе построения и тесного взаимодействия всех участников</w:t>
      </w:r>
      <w:r w:rsidRPr="005024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 процесса.</w:t>
      </w:r>
    </w:p>
    <w:p w:rsidR="00F66688" w:rsidRPr="00F66688" w:rsidRDefault="004A3053" w:rsidP="00D14C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</w:t>
      </w:r>
      <w:r>
        <w:rPr>
          <w:rFonts w:ascii="Times New Roman" w:hAnsi="Times New Roman" w:cs="Times New Roman"/>
          <w:sz w:val="24"/>
          <w:szCs w:val="24"/>
        </w:rPr>
        <w:t>поддержива</w:t>
      </w:r>
      <w:r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 xml:space="preserve"> инициативу </w:t>
      </w:r>
      <w:r>
        <w:rPr>
          <w:rFonts w:ascii="Times New Roman" w:hAnsi="Times New Roman" w:cs="Times New Roman"/>
          <w:sz w:val="24"/>
          <w:szCs w:val="24"/>
        </w:rPr>
        <w:t>наших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на всех этапах,</w:t>
      </w:r>
      <w:r>
        <w:rPr>
          <w:rFonts w:ascii="Times New Roman" w:hAnsi="Times New Roman" w:cs="Times New Roman"/>
          <w:sz w:val="24"/>
          <w:szCs w:val="24"/>
        </w:rPr>
        <w:t xml:space="preserve"> во всех видах деятельности, а с</w:t>
      </w:r>
      <w:r w:rsidR="000D3556">
        <w:rPr>
          <w:rFonts w:ascii="Times New Roman" w:hAnsi="Times New Roman" w:cs="Times New Roman"/>
          <w:sz w:val="24"/>
          <w:szCs w:val="24"/>
        </w:rPr>
        <w:t xml:space="preserve">озданное </w:t>
      </w:r>
      <w:r>
        <w:rPr>
          <w:rFonts w:ascii="Times New Roman" w:hAnsi="Times New Roman" w:cs="Times New Roman"/>
          <w:sz w:val="24"/>
          <w:szCs w:val="24"/>
        </w:rPr>
        <w:t xml:space="preserve">нами </w:t>
      </w:r>
      <w:r w:rsidR="000D3556">
        <w:rPr>
          <w:rFonts w:ascii="Times New Roman" w:hAnsi="Times New Roman" w:cs="Times New Roman"/>
          <w:sz w:val="24"/>
          <w:szCs w:val="24"/>
        </w:rPr>
        <w:t>развивающее пространство определяется результативностью детской активности</w:t>
      </w:r>
      <w:r w:rsidR="00D14C76">
        <w:rPr>
          <w:rFonts w:ascii="Times New Roman" w:hAnsi="Times New Roman" w:cs="Times New Roman"/>
          <w:sz w:val="24"/>
          <w:szCs w:val="24"/>
        </w:rPr>
        <w:t xml:space="preserve"> в данном центре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F66688" w:rsidRPr="00F66688" w:rsidRDefault="00F66688" w:rsidP="00A05F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6688" w:rsidRPr="00F66688" w:rsidSect="00F66688">
      <w:footerReference w:type="default" r:id="rId2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437" w:rsidRDefault="001E0437" w:rsidP="00F66688">
      <w:pPr>
        <w:spacing w:after="0" w:line="240" w:lineRule="auto"/>
      </w:pPr>
      <w:r>
        <w:separator/>
      </w:r>
    </w:p>
  </w:endnote>
  <w:endnote w:type="continuationSeparator" w:id="0">
    <w:p w:rsidR="001E0437" w:rsidRDefault="001E0437" w:rsidP="00F66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6431474"/>
      <w:docPartObj>
        <w:docPartGallery w:val="Page Numbers (Bottom of Page)"/>
        <w:docPartUnique/>
      </w:docPartObj>
    </w:sdtPr>
    <w:sdtContent>
      <w:p w:rsidR="00F66688" w:rsidRDefault="00F6668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053">
          <w:rPr>
            <w:noProof/>
          </w:rPr>
          <w:t>10</w:t>
        </w:r>
        <w:r>
          <w:fldChar w:fldCharType="end"/>
        </w:r>
      </w:p>
    </w:sdtContent>
  </w:sdt>
  <w:p w:rsidR="00F66688" w:rsidRDefault="00F6668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437" w:rsidRDefault="001E0437" w:rsidP="00F66688">
      <w:pPr>
        <w:spacing w:after="0" w:line="240" w:lineRule="auto"/>
      </w:pPr>
      <w:r>
        <w:separator/>
      </w:r>
    </w:p>
  </w:footnote>
  <w:footnote w:type="continuationSeparator" w:id="0">
    <w:p w:rsidR="001E0437" w:rsidRDefault="001E0437" w:rsidP="00F666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E1F15"/>
    <w:multiLevelType w:val="hybridMultilevel"/>
    <w:tmpl w:val="20604BB6"/>
    <w:lvl w:ilvl="0" w:tplc="8D628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CA064F"/>
    <w:multiLevelType w:val="hybridMultilevel"/>
    <w:tmpl w:val="B5CE4F9E"/>
    <w:lvl w:ilvl="0" w:tplc="98AEBC2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E40F26"/>
    <w:multiLevelType w:val="hybridMultilevel"/>
    <w:tmpl w:val="0E74B826"/>
    <w:lvl w:ilvl="0" w:tplc="0419000D">
      <w:start w:val="1"/>
      <w:numFmt w:val="bullet"/>
      <w:lvlText w:val=""/>
      <w:lvlJc w:val="left"/>
      <w:pPr>
        <w:ind w:left="34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39557A"/>
    <w:multiLevelType w:val="hybridMultilevel"/>
    <w:tmpl w:val="FF46B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0623A7"/>
    <w:multiLevelType w:val="hybridMultilevel"/>
    <w:tmpl w:val="3334D5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6C278B"/>
    <w:multiLevelType w:val="hybridMultilevel"/>
    <w:tmpl w:val="C00AE5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B67E1B"/>
    <w:multiLevelType w:val="hybridMultilevel"/>
    <w:tmpl w:val="972ABC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DB2AEC"/>
    <w:multiLevelType w:val="hybridMultilevel"/>
    <w:tmpl w:val="BC6ADD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FF5"/>
    <w:rsid w:val="00000A14"/>
    <w:rsid w:val="000251D4"/>
    <w:rsid w:val="0009766F"/>
    <w:rsid w:val="000A025F"/>
    <w:rsid w:val="000B5619"/>
    <w:rsid w:val="000D3556"/>
    <w:rsid w:val="00117D23"/>
    <w:rsid w:val="001419C0"/>
    <w:rsid w:val="001459AF"/>
    <w:rsid w:val="00171355"/>
    <w:rsid w:val="00194DC1"/>
    <w:rsid w:val="001E0437"/>
    <w:rsid w:val="00281167"/>
    <w:rsid w:val="00384874"/>
    <w:rsid w:val="003B3E65"/>
    <w:rsid w:val="003E5CBF"/>
    <w:rsid w:val="003F455F"/>
    <w:rsid w:val="00430506"/>
    <w:rsid w:val="004625F9"/>
    <w:rsid w:val="0046670C"/>
    <w:rsid w:val="004A3053"/>
    <w:rsid w:val="004C0053"/>
    <w:rsid w:val="00502437"/>
    <w:rsid w:val="00517E94"/>
    <w:rsid w:val="00521B2F"/>
    <w:rsid w:val="005A664C"/>
    <w:rsid w:val="00616BE0"/>
    <w:rsid w:val="00673794"/>
    <w:rsid w:val="006B1DFA"/>
    <w:rsid w:val="006E6C4E"/>
    <w:rsid w:val="006E7962"/>
    <w:rsid w:val="007429C1"/>
    <w:rsid w:val="007E708F"/>
    <w:rsid w:val="0085704A"/>
    <w:rsid w:val="009450C7"/>
    <w:rsid w:val="00950235"/>
    <w:rsid w:val="00963775"/>
    <w:rsid w:val="009A5200"/>
    <w:rsid w:val="009E0133"/>
    <w:rsid w:val="009E7F9A"/>
    <w:rsid w:val="00A05FA4"/>
    <w:rsid w:val="00AD2EA2"/>
    <w:rsid w:val="00BC7A7E"/>
    <w:rsid w:val="00BD3B91"/>
    <w:rsid w:val="00C27C33"/>
    <w:rsid w:val="00C349BA"/>
    <w:rsid w:val="00CA023B"/>
    <w:rsid w:val="00CF6054"/>
    <w:rsid w:val="00D14C76"/>
    <w:rsid w:val="00E36E14"/>
    <w:rsid w:val="00E42F99"/>
    <w:rsid w:val="00ED0538"/>
    <w:rsid w:val="00F13FF5"/>
    <w:rsid w:val="00F274F3"/>
    <w:rsid w:val="00F604A0"/>
    <w:rsid w:val="00F66688"/>
    <w:rsid w:val="00FE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35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6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2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2E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66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6688"/>
  </w:style>
  <w:style w:type="paragraph" w:styleId="a9">
    <w:name w:val="footer"/>
    <w:basedOn w:val="a"/>
    <w:link w:val="aa"/>
    <w:uiPriority w:val="99"/>
    <w:unhideWhenUsed/>
    <w:rsid w:val="00F66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66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35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6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2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2E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66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6688"/>
  </w:style>
  <w:style w:type="paragraph" w:styleId="a9">
    <w:name w:val="footer"/>
    <w:basedOn w:val="a"/>
    <w:link w:val="aa"/>
    <w:uiPriority w:val="99"/>
    <w:unhideWhenUsed/>
    <w:rsid w:val="00F66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6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0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10</Pages>
  <Words>2205</Words>
  <Characters>12575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mnataliak79@mail.ru</dc:creator>
  <cp:keywords/>
  <dc:description/>
  <cp:lastModifiedBy>mnataliak79@mail.ru</cp:lastModifiedBy>
  <cp:revision>28</cp:revision>
  <dcterms:created xsi:type="dcterms:W3CDTF">2021-02-25T06:25:00Z</dcterms:created>
  <dcterms:modified xsi:type="dcterms:W3CDTF">2021-02-25T12:38:00Z</dcterms:modified>
</cp:coreProperties>
</file>