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09" w:rsidRDefault="003B2309" w:rsidP="003B2309">
      <w:pPr>
        <w:pStyle w:val="a6"/>
        <w:spacing w:after="240" w:line="276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- детский сад комбинированного вида №27</w:t>
      </w:r>
    </w:p>
    <w:p w:rsidR="00AE7A67" w:rsidRDefault="00AE7A67" w:rsidP="00AE7A67">
      <w:pPr>
        <w:pStyle w:val="a6"/>
        <w:spacing w:after="240" w:line="276" w:lineRule="auto"/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Н.К. Голикова, педагог-психолог</w:t>
      </w:r>
    </w:p>
    <w:p w:rsidR="00AE7A67" w:rsidRPr="00816023" w:rsidRDefault="00AE7A67" w:rsidP="00AE7A67">
      <w:pPr>
        <w:ind w:left="-284" w:firstLine="568"/>
        <w:jc w:val="center"/>
        <w:rPr>
          <w:rFonts w:ascii="Times New Roman" w:hAnsi="Times New Roman"/>
          <w:b/>
          <w:color w:val="FF0000"/>
          <w:sz w:val="28"/>
          <w:szCs w:val="26"/>
        </w:rPr>
      </w:pPr>
      <w:r w:rsidRPr="00816023">
        <w:rPr>
          <w:rFonts w:ascii="Times New Roman" w:hAnsi="Times New Roman"/>
          <w:b/>
          <w:color w:val="FF0000"/>
          <w:sz w:val="28"/>
          <w:szCs w:val="26"/>
        </w:rPr>
        <w:t xml:space="preserve">Консультация для родителей на тему: </w:t>
      </w:r>
      <w:r w:rsidRPr="00816023">
        <w:rPr>
          <w:rFonts w:ascii="Times New Roman" w:hAnsi="Times New Roman"/>
          <w:b/>
          <w:color w:val="FF0000"/>
          <w:sz w:val="28"/>
          <w:szCs w:val="28"/>
        </w:rPr>
        <w:t>«</w:t>
      </w:r>
      <w:r w:rsidRPr="00AE7A67">
        <w:rPr>
          <w:rFonts w:ascii="Times New Roman" w:hAnsi="Times New Roman"/>
          <w:b/>
          <w:color w:val="FF0000"/>
          <w:sz w:val="28"/>
          <w:szCs w:val="28"/>
        </w:rPr>
        <w:t xml:space="preserve">Как помочь </w:t>
      </w:r>
      <w:proofErr w:type="spellStart"/>
      <w:r w:rsidRPr="00AE7A67">
        <w:rPr>
          <w:rFonts w:ascii="Times New Roman" w:hAnsi="Times New Roman"/>
          <w:b/>
          <w:color w:val="FF0000"/>
          <w:sz w:val="28"/>
          <w:szCs w:val="28"/>
        </w:rPr>
        <w:t>гиперактивному</w:t>
      </w:r>
      <w:proofErr w:type="spellEnd"/>
      <w:r w:rsidRPr="00AE7A67">
        <w:rPr>
          <w:rFonts w:ascii="Times New Roman" w:hAnsi="Times New Roman"/>
          <w:b/>
          <w:color w:val="FF0000"/>
          <w:sz w:val="28"/>
          <w:szCs w:val="28"/>
        </w:rPr>
        <w:t xml:space="preserve"> ребенку?</w:t>
      </w:r>
      <w:r w:rsidRPr="00816023"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383999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3999">
        <w:rPr>
          <w:rFonts w:ascii="Times New Roman" w:hAnsi="Times New Roman"/>
          <w:sz w:val="28"/>
          <w:szCs w:val="28"/>
        </w:rPr>
        <w:t>Если врач - невропатолог назначает курс лекарств, массаж, особый режим, необходимо строго соблюдать его рекомендации.</w:t>
      </w:r>
    </w:p>
    <w:p w:rsidR="00383999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3999">
        <w:rPr>
          <w:rFonts w:ascii="Times New Roman" w:hAnsi="Times New Roman"/>
          <w:sz w:val="28"/>
          <w:szCs w:val="28"/>
        </w:rPr>
        <w:t xml:space="preserve">Сообщите воспитателям о проблемах ребенка, чтобы они учитывали особенности его поведения, дозировали нагрузку. </w:t>
      </w:r>
    </w:p>
    <w:p w:rsidR="00383999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3999">
        <w:rPr>
          <w:rFonts w:ascii="Times New Roman" w:hAnsi="Times New Roman"/>
          <w:sz w:val="28"/>
          <w:szCs w:val="28"/>
        </w:rPr>
        <w:t>Всегда убирайте опасные предметы из поля зрения малыша (острые, бьющиеся предметы, лекарства, бытовую химию и т.д.).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3999">
        <w:rPr>
          <w:rFonts w:ascii="Times New Roman" w:hAnsi="Times New Roman"/>
          <w:sz w:val="28"/>
          <w:szCs w:val="28"/>
        </w:rPr>
        <w:t>Вокруг ребенка должна быть спокойная обстановка. Любое разногласие в семье усиливает отрицательные проявления.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>Важна единая линия поведения родителей, согласованность их воспитательных воздействий.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>С таким ребенком необходимо общаться мягко, спокойно, т.к. он, будучи очень чувствительным и восприимчивым к настроению и состоянию близких людей, «заражается» эмоциями, как положительными, так и отрицательными.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>Не превышайте нагрузки, не стоит усиленно заниматься с ребенком, чтобы он был таким, как другие сверстники. Бывает, что такие дети обладают неординарными способностями, и родители, желая их развить, отдают ребенка сразу в несколько секций, «перескакивают» через возрастные группы. Этого делать не следует, т.к. переутомление ведет к ухудшению поведения, к капризам.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 xml:space="preserve">Не допускайте перевозбуждения. Важно строго соблюдать режим до мелочей. Обязателен дневной отдых, ранний отход ко сну на ночь, подвижные игры и прогулки должны сменяться спокойными играми, прием пищи в </w:t>
      </w:r>
      <w:proofErr w:type="gramStart"/>
      <w:r w:rsidRPr="00132FDF">
        <w:rPr>
          <w:rFonts w:ascii="Times New Roman" w:hAnsi="Times New Roman"/>
          <w:sz w:val="28"/>
          <w:szCs w:val="28"/>
        </w:rPr>
        <w:t>одно и тоже</w:t>
      </w:r>
      <w:proofErr w:type="gramEnd"/>
      <w:r w:rsidRPr="00132FDF">
        <w:rPr>
          <w:rFonts w:ascii="Times New Roman" w:hAnsi="Times New Roman"/>
          <w:sz w:val="28"/>
          <w:szCs w:val="28"/>
        </w:rPr>
        <w:t xml:space="preserve"> время и т.д. 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>Старайтесь делать меньше замечаний, лучше отвлеките ребенка. Количество запретов должно быть разумным, адекватным возрасту.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>Чаще хвалите за то, что получается. Хвалите не слишком эмоционально во избежание перевозбуждения.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lastRenderedPageBreak/>
        <w:t>Когда просите что-то сделать, старайтесь, чтобы речь не была длинной, не содержала сразу несколько указаний. («Пойди на кухню и принеси оттуда веник, потом подмети в коридоре» – неправильно, ребенок выполнит лишь половину просьбы.) Разговаривая, смотрите ребенку в глаза.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>Не заставляйте ребенка долгое время спокойно сидеть. Если Вы читаете сказку, дайте ему в руки мягкую игрушку, малыш может встать, походить, задать вопрос. Следите за ним, если вопросов становится слишком много и не по теме, ребенок ушел в другой угол комнаты, значит, он уже устал.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 xml:space="preserve">Приобщайте ребенка к подвижным и спортивным играм, </w:t>
      </w:r>
      <w:r w:rsidR="00B0236F">
        <w:rPr>
          <w:rFonts w:ascii="Times New Roman" w:hAnsi="Times New Roman"/>
          <w:sz w:val="28"/>
          <w:szCs w:val="28"/>
        </w:rPr>
        <w:t>в которых можно разрядиться от б</w:t>
      </w:r>
      <w:r w:rsidRPr="00132FDF">
        <w:rPr>
          <w:rFonts w:ascii="Times New Roman" w:hAnsi="Times New Roman"/>
          <w:sz w:val="28"/>
          <w:szCs w:val="28"/>
        </w:rPr>
        <w:t>ьющей ключом энергии. Ребенок должен понять цель игры и учиться подчиняться правилам, учиться планировать игру. Желательно занять каким-то видом спорта, доступного по возрасту и темпераменту.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>Освойте элементы массажа, направленные на расслабление и регулярно проводите его. Поможет сосредоточиться легкое поглаживание по руке, по плечу в процессе чтения или другого занятия.</w:t>
      </w:r>
    </w:p>
    <w:p w:rsidR="00132FDF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32FDF">
        <w:rPr>
          <w:rFonts w:ascii="Times New Roman" w:hAnsi="Times New Roman"/>
          <w:sz w:val="28"/>
          <w:szCs w:val="28"/>
        </w:rPr>
        <w:t>Прежде чем отреагировать на неприятный поступок ребенка, сосчитайте до 10 или сделайте несколько глубоких вдохов, постарайтесь успокоиться и не терять хладнокровие. Помните, что агрессия и бурные эмоции порождают те же чувства и у малыша.</w:t>
      </w:r>
    </w:p>
    <w:p w:rsidR="00F75D65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75D65">
        <w:rPr>
          <w:rFonts w:ascii="Times New Roman" w:hAnsi="Times New Roman"/>
          <w:sz w:val="28"/>
          <w:szCs w:val="28"/>
        </w:rPr>
        <w:t>Гиперактивный ребенок – особый, являясь очень чувствительным, он остро реагирует на замечания, запреты, нотации. Иногда ему кажется, что родители его совсем не любят, поэтому такой малыш очень нуждается в любви и понимании. Причем в любви безусловной, когда ребенка любят не только за хорошее поведение,</w:t>
      </w:r>
      <w:r w:rsidR="00B0236F">
        <w:rPr>
          <w:rFonts w:ascii="Times New Roman" w:hAnsi="Times New Roman"/>
          <w:sz w:val="28"/>
          <w:szCs w:val="28"/>
        </w:rPr>
        <w:t xml:space="preserve"> послушание, аккуратность, а </w:t>
      </w:r>
      <w:r w:rsidRPr="00F75D65">
        <w:rPr>
          <w:rFonts w:ascii="Times New Roman" w:hAnsi="Times New Roman"/>
          <w:sz w:val="28"/>
          <w:szCs w:val="28"/>
        </w:rPr>
        <w:t>просто за то, что он есть!</w:t>
      </w:r>
    </w:p>
    <w:p w:rsidR="00F75D65" w:rsidRDefault="00383999" w:rsidP="00AE7A67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5D65">
        <w:rPr>
          <w:rFonts w:ascii="Times New Roman" w:hAnsi="Times New Roman"/>
          <w:sz w:val="28"/>
          <w:szCs w:val="28"/>
        </w:rPr>
        <w:t xml:space="preserve">Когда становится </w:t>
      </w:r>
      <w:proofErr w:type="gramStart"/>
      <w:r w:rsidRPr="00F75D65">
        <w:rPr>
          <w:rFonts w:ascii="Times New Roman" w:hAnsi="Times New Roman"/>
          <w:sz w:val="28"/>
          <w:szCs w:val="28"/>
        </w:rPr>
        <w:t>совсем тяжело</w:t>
      </w:r>
      <w:proofErr w:type="gramEnd"/>
      <w:r w:rsidRPr="00F75D65">
        <w:rPr>
          <w:rFonts w:ascii="Times New Roman" w:hAnsi="Times New Roman"/>
          <w:sz w:val="28"/>
          <w:szCs w:val="28"/>
        </w:rPr>
        <w:t>, вспомните, что к подростковому возрасту, а у некоторых детей и раньше, гиперактивность проходит. Важно, чтобы ребенок подошел к этому возрасту без груза отрицательных эмоц</w:t>
      </w:r>
      <w:r w:rsidR="00F75D65">
        <w:rPr>
          <w:rFonts w:ascii="Times New Roman" w:hAnsi="Times New Roman"/>
          <w:sz w:val="28"/>
          <w:szCs w:val="28"/>
        </w:rPr>
        <w:t>ий и комплексов неполноценности.</w:t>
      </w:r>
    </w:p>
    <w:p w:rsidR="00AE7A67" w:rsidRPr="00AE7A67" w:rsidRDefault="00AE7A67" w:rsidP="00AE7A67">
      <w:pPr>
        <w:pStyle w:val="a4"/>
        <w:spacing w:after="0"/>
        <w:ind w:left="4613"/>
        <w:jc w:val="right"/>
        <w:rPr>
          <w:rFonts w:ascii="Monotype Corsiva" w:hAnsi="Monotype Corsiva"/>
          <w:color w:val="002060"/>
          <w:sz w:val="32"/>
          <w:szCs w:val="26"/>
        </w:rPr>
      </w:pPr>
      <w:r w:rsidRPr="00AE7A67">
        <w:rPr>
          <w:rFonts w:ascii="Monotype Corsiva" w:hAnsi="Monotype Corsiva"/>
          <w:color w:val="002060"/>
          <w:sz w:val="32"/>
          <w:szCs w:val="26"/>
        </w:rPr>
        <w:t xml:space="preserve">С Уважением педагог-психолог </w:t>
      </w:r>
    </w:p>
    <w:p w:rsidR="00F75D65" w:rsidRPr="00AE7A67" w:rsidRDefault="00AE7A67" w:rsidP="00AE7A67">
      <w:pPr>
        <w:pStyle w:val="a6"/>
        <w:spacing w:after="0" w:line="276" w:lineRule="auto"/>
        <w:ind w:left="4613"/>
        <w:jc w:val="right"/>
        <w:rPr>
          <w:rFonts w:ascii="Times New Roman" w:hAnsi="Times New Roman"/>
          <w:sz w:val="32"/>
          <w:szCs w:val="28"/>
        </w:rPr>
      </w:pPr>
      <w:r w:rsidRPr="00AE7A67">
        <w:rPr>
          <w:rFonts w:ascii="Monotype Corsiva" w:hAnsi="Monotype Corsiva"/>
          <w:color w:val="002060"/>
          <w:sz w:val="32"/>
          <w:szCs w:val="26"/>
        </w:rPr>
        <w:t>Наталия Константиновна</w:t>
      </w:r>
    </w:p>
    <w:sectPr w:rsidR="00F75D65" w:rsidRPr="00AE7A67" w:rsidSect="00AE7A67">
      <w:pgSz w:w="11906" w:h="16838"/>
      <w:pgMar w:top="709" w:right="720" w:bottom="567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042"/>
    <w:multiLevelType w:val="hybridMultilevel"/>
    <w:tmpl w:val="2AC8C7CA"/>
    <w:lvl w:ilvl="0" w:tplc="243C67D0">
      <w:start w:val="1"/>
      <w:numFmt w:val="bullet"/>
      <w:lvlText w:val=""/>
      <w:lvlJc w:val="left"/>
      <w:pPr>
        <w:ind w:left="4613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B5"/>
    <w:rsid w:val="00132FDF"/>
    <w:rsid w:val="00194369"/>
    <w:rsid w:val="00204554"/>
    <w:rsid w:val="00205E59"/>
    <w:rsid w:val="00383999"/>
    <w:rsid w:val="003B2309"/>
    <w:rsid w:val="00876D75"/>
    <w:rsid w:val="009C6161"/>
    <w:rsid w:val="00AE7A67"/>
    <w:rsid w:val="00AF3C75"/>
    <w:rsid w:val="00B0236F"/>
    <w:rsid w:val="00C62378"/>
    <w:rsid w:val="00D170B5"/>
    <w:rsid w:val="00F7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9"/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19436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369"/>
    <w:rPr>
      <w:rFonts w:ascii="Times New Roman" w:hAnsi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94369"/>
    <w:rPr>
      <w:b/>
      <w:bCs/>
    </w:rPr>
  </w:style>
  <w:style w:type="paragraph" w:styleId="a4">
    <w:name w:val="List Paragraph"/>
    <w:basedOn w:val="a"/>
    <w:uiPriority w:val="34"/>
    <w:qFormat/>
    <w:rsid w:val="00194369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19436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styleId="a6">
    <w:name w:val="No Spacing"/>
    <w:uiPriority w:val="1"/>
    <w:qFormat/>
    <w:rsid w:val="00194369"/>
    <w:rPr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E5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E5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9"/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19436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369"/>
    <w:rPr>
      <w:rFonts w:ascii="Times New Roman" w:hAnsi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94369"/>
    <w:rPr>
      <w:b/>
      <w:bCs/>
    </w:rPr>
  </w:style>
  <w:style w:type="paragraph" w:styleId="a4">
    <w:name w:val="List Paragraph"/>
    <w:basedOn w:val="a"/>
    <w:uiPriority w:val="34"/>
    <w:qFormat/>
    <w:rsid w:val="00194369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19436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styleId="a6">
    <w:name w:val="No Spacing"/>
    <w:uiPriority w:val="1"/>
    <w:qFormat/>
    <w:rsid w:val="00194369"/>
    <w:rPr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E5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E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mnataliak79@mail.ru</cp:lastModifiedBy>
  <cp:revision>6</cp:revision>
  <dcterms:created xsi:type="dcterms:W3CDTF">2016-04-21T08:59:00Z</dcterms:created>
  <dcterms:modified xsi:type="dcterms:W3CDTF">2020-11-25T07:24:00Z</dcterms:modified>
</cp:coreProperties>
</file>