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A0" w:rsidRDefault="001945A0" w:rsidP="001945A0">
      <w:pPr>
        <w:pStyle w:val="a3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4F5F3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детский сад комбинированного вида №</w:t>
      </w:r>
      <w:r w:rsidR="004F5F3F">
        <w:rPr>
          <w:rFonts w:ascii="Times New Roman" w:hAnsi="Times New Roman"/>
          <w:sz w:val="28"/>
          <w:szCs w:val="28"/>
        </w:rPr>
        <w:t>27</w:t>
      </w:r>
      <w:bookmarkStart w:id="0" w:name="_GoBack"/>
      <w:bookmarkEnd w:id="0"/>
    </w:p>
    <w:p w:rsidR="001945A0" w:rsidRDefault="001945A0" w:rsidP="001945A0">
      <w:pPr>
        <w:pStyle w:val="a3"/>
        <w:spacing w:after="240" w:line="276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1945A0" w:rsidRPr="00816023" w:rsidRDefault="001945A0" w:rsidP="001945A0">
      <w:pPr>
        <w:ind w:left="-284" w:firstLine="568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16023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Консультация для родителей на тему: </w:t>
      </w:r>
      <w:r w:rsidRPr="0081602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</w:t>
      </w:r>
      <w:r w:rsidRPr="001945A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огда вас переполняют эмоции!</w:t>
      </w:r>
      <w:r w:rsidRPr="0081602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BB1425" w:rsidRDefault="00BB1425" w:rsidP="001945A0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 xml:space="preserve">Если кто-то вызывает у вас своим поведением негативные переживания, сообщите ему об этом. Не следует держать в себе сильные отрицательные эмоции, да и скрыть их вам всё равно не удастся. 90% информации считывается по позе, жестам, мимике, пантомимике </w:t>
      </w:r>
      <w:r>
        <w:rPr>
          <w:rFonts w:ascii="Times New Roman" w:hAnsi="Times New Roman" w:cs="Times New Roman"/>
          <w:sz w:val="28"/>
          <w:szCs w:val="28"/>
        </w:rPr>
        <w:t xml:space="preserve">и другим несловесным сигналам. </w:t>
      </w:r>
    </w:p>
    <w:p w:rsidR="001945A0" w:rsidRDefault="00BB1425" w:rsidP="001945A0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Когда вы говорите о своих чувствах другому человеку, говорите от первого лица. Сообщите о себе, о своём переживании, и не критикуйте собеседника.</w:t>
      </w:r>
    </w:p>
    <w:p w:rsidR="00BB1425" w:rsidRPr="001945A0" w:rsidRDefault="00BB1425" w:rsidP="001945A0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5A0">
        <w:rPr>
          <w:rFonts w:ascii="Times New Roman" w:hAnsi="Times New Roman" w:cs="Times New Roman"/>
          <w:sz w:val="28"/>
          <w:szCs w:val="28"/>
        </w:rPr>
        <w:t xml:space="preserve">Используйте «Я – сообщения» (я, мне, меня). </w:t>
      </w:r>
    </w:p>
    <w:p w:rsidR="00BB1425" w:rsidRPr="00BB1425" w:rsidRDefault="00BB1425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Основные части я – сообщения:</w:t>
      </w:r>
    </w:p>
    <w:p w:rsidR="00BB1425" w:rsidRPr="00BB1425" w:rsidRDefault="00BB1425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Событие (когда …</w:t>
      </w:r>
      <w:proofErr w:type="gramStart"/>
      <w:r w:rsidRPr="00BB14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425">
        <w:rPr>
          <w:rFonts w:ascii="Times New Roman" w:hAnsi="Times New Roman" w:cs="Times New Roman"/>
          <w:sz w:val="28"/>
          <w:szCs w:val="28"/>
        </w:rPr>
        <w:t xml:space="preserve"> если … ) </w:t>
      </w:r>
    </w:p>
    <w:p w:rsidR="00BB1425" w:rsidRPr="00BB1425" w:rsidRDefault="00BB1425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Ваша реакция (я чувствую …</w:t>
      </w:r>
      <w:proofErr w:type="gramStart"/>
      <w:r w:rsidRPr="00BB142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B1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425" w:rsidRPr="00BB1425" w:rsidRDefault="00BB1425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Ваши ожидания (мне хотелось бы, чтобы …</w:t>
      </w:r>
      <w:proofErr w:type="gramStart"/>
      <w:r w:rsidRPr="00BB142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B1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425" w:rsidRDefault="001945A0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BB1425">
        <w:rPr>
          <w:rFonts w:ascii="Times New Roman" w:hAnsi="Times New Roman" w:cs="Times New Roman"/>
          <w:sz w:val="28"/>
          <w:szCs w:val="28"/>
        </w:rPr>
        <w:t xml:space="preserve"> предпочёл …</w:t>
      </w:r>
      <w:proofErr w:type="gramStart"/>
      <w:r w:rsidR="00BB142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BB1425">
        <w:rPr>
          <w:rFonts w:ascii="Times New Roman" w:hAnsi="Times New Roman" w:cs="Times New Roman"/>
          <w:sz w:val="28"/>
          <w:szCs w:val="28"/>
        </w:rPr>
        <w:t xml:space="preserve"> я был бы рад … )</w:t>
      </w:r>
    </w:p>
    <w:p w:rsidR="00BB1425" w:rsidRPr="001945A0" w:rsidRDefault="001945A0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Преимущества «Я – сообщения»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B1425" w:rsidRPr="00BB1425">
        <w:rPr>
          <w:rFonts w:ascii="Times New Roman" w:hAnsi="Times New Roman" w:cs="Times New Roman"/>
          <w:sz w:val="28"/>
          <w:szCs w:val="28"/>
        </w:rPr>
        <w:t xml:space="preserve">озволяет выразить негативные чувства в необидной для собеседника форме. Это делает вас ближе, человечнее.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425" w:rsidRPr="00BB1425">
        <w:rPr>
          <w:rFonts w:ascii="Times New Roman" w:hAnsi="Times New Roman" w:cs="Times New Roman"/>
          <w:sz w:val="28"/>
          <w:szCs w:val="28"/>
        </w:rPr>
        <w:t>Искренность и открытость в выражении ваших чувств, позволит вам р</w:t>
      </w:r>
      <w:r w:rsidR="004F5F3F">
        <w:rPr>
          <w:rFonts w:ascii="Times New Roman" w:hAnsi="Times New Roman" w:cs="Times New Roman"/>
          <w:sz w:val="28"/>
          <w:szCs w:val="28"/>
        </w:rPr>
        <w:t>асположить к себе собеседника.</w:t>
      </w:r>
    </w:p>
    <w:p w:rsidR="00BB1425" w:rsidRPr="00BB1425" w:rsidRDefault="00BB1425" w:rsidP="001945A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 xml:space="preserve">Выказывая свои чувства без приказа или выговора, вы оставляете за другим человеком возможность самому принять решение, и, что интересно, он начинает учитывать ваши желания и переживания. </w:t>
      </w:r>
    </w:p>
    <w:p w:rsidR="00BB1425" w:rsidRPr="00BB1425" w:rsidRDefault="00BB1425" w:rsidP="001945A0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Чтобы избегать излишних проблем и конфликтов, соразмеряйте собственные ожидания с возможностями другого человека. Не требуйте от другого человека невозможного.</w:t>
      </w:r>
    </w:p>
    <w:p w:rsidR="00BB1425" w:rsidRPr="00BB1425" w:rsidRDefault="00BB1425" w:rsidP="001945A0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1425">
        <w:rPr>
          <w:rFonts w:ascii="Times New Roman" w:hAnsi="Times New Roman" w:cs="Times New Roman"/>
          <w:sz w:val="28"/>
          <w:szCs w:val="28"/>
        </w:rPr>
        <w:t>Старайтесь не присваивать себе эмоциональные проблемы другого человека. Эмоционально отделитесь от собеседника.</w:t>
      </w:r>
    </w:p>
    <w:p w:rsidR="001945A0" w:rsidRPr="001945A0" w:rsidRDefault="001945A0" w:rsidP="001945A0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32"/>
          <w:szCs w:val="26"/>
        </w:rPr>
      </w:pPr>
      <w:r w:rsidRPr="001945A0">
        <w:rPr>
          <w:rFonts w:ascii="Monotype Corsiva" w:hAnsi="Monotype Corsiva" w:cs="Times New Roman"/>
          <w:color w:val="002060"/>
          <w:sz w:val="32"/>
          <w:szCs w:val="26"/>
        </w:rPr>
        <w:t xml:space="preserve">С Уважением педагог-психолог </w:t>
      </w:r>
    </w:p>
    <w:p w:rsidR="001945A0" w:rsidRPr="001945A0" w:rsidRDefault="001945A0" w:rsidP="001945A0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32"/>
          <w:szCs w:val="26"/>
        </w:rPr>
      </w:pPr>
      <w:r w:rsidRPr="001945A0">
        <w:rPr>
          <w:rFonts w:ascii="Monotype Corsiva" w:hAnsi="Monotype Corsiva" w:cs="Times New Roman"/>
          <w:color w:val="002060"/>
          <w:sz w:val="32"/>
          <w:szCs w:val="26"/>
        </w:rPr>
        <w:t>Наталия Константиновна</w:t>
      </w:r>
    </w:p>
    <w:sectPr w:rsidR="001945A0" w:rsidRPr="001945A0" w:rsidSect="001945A0">
      <w:pgSz w:w="11906" w:h="16838"/>
      <w:pgMar w:top="709" w:right="707" w:bottom="709" w:left="85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1A34"/>
    <w:multiLevelType w:val="hybridMultilevel"/>
    <w:tmpl w:val="74E2919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083016"/>
    <w:multiLevelType w:val="hybridMultilevel"/>
    <w:tmpl w:val="675E05E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7B1BAD"/>
    <w:multiLevelType w:val="multilevel"/>
    <w:tmpl w:val="010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60690"/>
    <w:multiLevelType w:val="multilevel"/>
    <w:tmpl w:val="DFE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25"/>
    <w:rsid w:val="001945A0"/>
    <w:rsid w:val="004F5F3F"/>
    <w:rsid w:val="0093524F"/>
    <w:rsid w:val="00BB1425"/>
    <w:rsid w:val="00E1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4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42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mnataliak79@mail.ru</cp:lastModifiedBy>
  <cp:revision>4</cp:revision>
  <cp:lastPrinted>2012-12-12T07:38:00Z</cp:lastPrinted>
  <dcterms:created xsi:type="dcterms:W3CDTF">2016-04-21T10:10:00Z</dcterms:created>
  <dcterms:modified xsi:type="dcterms:W3CDTF">2020-11-25T07:07:00Z</dcterms:modified>
</cp:coreProperties>
</file>